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48A3C" w14:textId="7EF04D3A" w:rsidR="0005286A" w:rsidRPr="00DF0891" w:rsidRDefault="0005286A" w:rsidP="003E6524">
      <w:pPr>
        <w:spacing w:after="360"/>
        <w:jc w:val="center"/>
        <w:rPr>
          <w:rFonts w:ascii="Calibri Light" w:hAnsi="Calibri Light" w:cs="Calibri Light"/>
          <w:b/>
          <w:sz w:val="28"/>
          <w:szCs w:val="28"/>
          <w:lang w:val="pl-PL"/>
        </w:rPr>
      </w:pPr>
      <w:r w:rsidRPr="008C6786">
        <w:rPr>
          <w:rFonts w:ascii="Calibri Light" w:hAnsi="Calibri Light" w:cs="Calibri Light"/>
          <w:b/>
          <w:sz w:val="28"/>
          <w:szCs w:val="28"/>
          <w:lang w:val="pl-PL"/>
        </w:rPr>
        <w:t xml:space="preserve">Formularz </w:t>
      </w:r>
      <w:r w:rsidR="00E06E3D">
        <w:rPr>
          <w:rFonts w:ascii="Calibri Light" w:hAnsi="Calibri Light" w:cs="Calibri Light"/>
          <w:b/>
          <w:sz w:val="28"/>
          <w:szCs w:val="28"/>
          <w:lang w:val="pl-PL"/>
        </w:rPr>
        <w:t>zgłaszania uwag</w:t>
      </w:r>
      <w:r w:rsidRPr="008C6786">
        <w:rPr>
          <w:rFonts w:ascii="Calibri Light" w:hAnsi="Calibri Light" w:cs="Calibri Light"/>
          <w:b/>
          <w:sz w:val="28"/>
          <w:szCs w:val="28"/>
          <w:lang w:val="pl-PL"/>
        </w:rPr>
        <w:t xml:space="preserve"> do </w:t>
      </w:r>
      <w:r w:rsidRPr="004573C6">
        <w:rPr>
          <w:rFonts w:ascii="Calibri Light" w:hAnsi="Calibri Light" w:cs="Calibri Light"/>
          <w:b/>
          <w:sz w:val="28"/>
          <w:szCs w:val="28"/>
          <w:lang w:val="pl-PL"/>
        </w:rPr>
        <w:t xml:space="preserve">projektu „Strategii Rozwoju </w:t>
      </w:r>
      <w:r w:rsidR="00B5422E">
        <w:rPr>
          <w:rFonts w:ascii="Calibri Light" w:hAnsi="Calibri Light" w:cs="Calibri Light"/>
          <w:b/>
          <w:sz w:val="28"/>
          <w:szCs w:val="28"/>
          <w:lang w:val="pl-PL"/>
        </w:rPr>
        <w:t>Miasta Słupcy</w:t>
      </w:r>
      <w:r w:rsidR="008C6786" w:rsidRPr="004573C6">
        <w:rPr>
          <w:rFonts w:ascii="Calibri Light" w:hAnsi="Calibri Light" w:cs="Calibri Light"/>
          <w:b/>
          <w:sz w:val="28"/>
          <w:szCs w:val="28"/>
          <w:lang w:val="pl-PL"/>
        </w:rPr>
        <w:t xml:space="preserve"> na lata</w:t>
      </w:r>
      <w:r w:rsidR="00B5422E">
        <w:rPr>
          <w:rFonts w:ascii="Calibri Light" w:hAnsi="Calibri Light" w:cs="Calibri Light"/>
          <w:b/>
          <w:sz w:val="28"/>
          <w:szCs w:val="28"/>
          <w:lang w:val="pl-PL"/>
        </w:rPr>
        <w:t xml:space="preserve"> 2025-2035</w:t>
      </w:r>
      <w:r w:rsidR="006C10A2">
        <w:rPr>
          <w:rFonts w:ascii="Calibri Light" w:hAnsi="Calibri Light" w:cs="Calibri Light"/>
          <w:b/>
          <w:sz w:val="28"/>
          <w:szCs w:val="28"/>
          <w:lang w:val="pl-PL"/>
        </w:rPr>
        <w:t>”.</w:t>
      </w:r>
    </w:p>
    <w:p w14:paraId="2617F1FF" w14:textId="77777777" w:rsidR="0005286A" w:rsidRPr="00DF0891" w:rsidRDefault="0005286A" w:rsidP="003E6524">
      <w:pPr>
        <w:pStyle w:val="Akapitzlist"/>
        <w:numPr>
          <w:ilvl w:val="0"/>
          <w:numId w:val="1"/>
        </w:numPr>
        <w:spacing w:after="0"/>
        <w:rPr>
          <w:rFonts w:ascii="Calibri Light" w:hAnsi="Calibri Light" w:cs="Calibri Light"/>
          <w:lang w:val="pl-PL"/>
        </w:rPr>
      </w:pPr>
      <w:r w:rsidRPr="00DF0891">
        <w:rPr>
          <w:rFonts w:ascii="Calibri Light" w:hAnsi="Calibri Light" w:cs="Calibri Light"/>
          <w:lang w:val="pl-PL"/>
        </w:rPr>
        <w:t>Informacje o zgłaszającym</w:t>
      </w:r>
    </w:p>
    <w:tbl>
      <w:tblPr>
        <w:tblStyle w:val="Tabela-Siatka"/>
        <w:tblW w:w="0" w:type="auto"/>
        <w:tblInd w:w="720" w:type="dxa"/>
        <w:tblLook w:val="04A0" w:firstRow="1" w:lastRow="0" w:firstColumn="1" w:lastColumn="0" w:noHBand="0" w:noVBand="1"/>
      </w:tblPr>
      <w:tblGrid>
        <w:gridCol w:w="3357"/>
        <w:gridCol w:w="11482"/>
      </w:tblGrid>
      <w:tr w:rsidR="0005286A" w:rsidRPr="00DF0891" w14:paraId="649D7F2D" w14:textId="77777777" w:rsidTr="004152E5">
        <w:tc>
          <w:tcPr>
            <w:tcW w:w="3357" w:type="dxa"/>
            <w:shd w:val="clear" w:color="auto" w:fill="D9D9D9" w:themeFill="background1" w:themeFillShade="D9"/>
          </w:tcPr>
          <w:p w14:paraId="7FAB8113"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Imię i nazwisko</w:t>
            </w:r>
          </w:p>
        </w:tc>
        <w:tc>
          <w:tcPr>
            <w:tcW w:w="11482" w:type="dxa"/>
          </w:tcPr>
          <w:p w14:paraId="7183B401"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5BFC0380" w14:textId="77777777" w:rsidTr="004152E5">
        <w:tc>
          <w:tcPr>
            <w:tcW w:w="3357" w:type="dxa"/>
            <w:shd w:val="clear" w:color="auto" w:fill="D9D9D9" w:themeFill="background1" w:themeFillShade="D9"/>
          </w:tcPr>
          <w:p w14:paraId="0924C215"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Instytucja</w:t>
            </w:r>
            <w:r w:rsidR="00DF0891">
              <w:rPr>
                <w:rFonts w:ascii="Calibri Light" w:hAnsi="Calibri Light" w:cs="Calibri Light"/>
                <w:lang w:val="pl-PL"/>
              </w:rPr>
              <w:t>*</w:t>
            </w:r>
          </w:p>
        </w:tc>
        <w:tc>
          <w:tcPr>
            <w:tcW w:w="11482" w:type="dxa"/>
          </w:tcPr>
          <w:p w14:paraId="62366636"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3D348BE9" w14:textId="77777777" w:rsidTr="004152E5">
        <w:tc>
          <w:tcPr>
            <w:tcW w:w="3357" w:type="dxa"/>
            <w:shd w:val="clear" w:color="auto" w:fill="D9D9D9" w:themeFill="background1" w:themeFillShade="D9"/>
          </w:tcPr>
          <w:p w14:paraId="6E1F3631" w14:textId="2B0D3DB5"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 xml:space="preserve">Adres </w:t>
            </w:r>
            <w:r w:rsidR="00DF0891">
              <w:rPr>
                <w:rFonts w:ascii="Calibri Light" w:hAnsi="Calibri Light" w:cs="Calibri Light"/>
                <w:lang w:val="pl-PL"/>
              </w:rPr>
              <w:t xml:space="preserve">e-mail </w:t>
            </w:r>
            <w:r w:rsidRPr="00DF0891">
              <w:rPr>
                <w:rFonts w:ascii="Calibri Light" w:hAnsi="Calibri Light" w:cs="Calibri Light"/>
                <w:lang w:val="pl-PL"/>
              </w:rPr>
              <w:t xml:space="preserve">do korespondencji </w:t>
            </w:r>
          </w:p>
        </w:tc>
        <w:tc>
          <w:tcPr>
            <w:tcW w:w="11482" w:type="dxa"/>
          </w:tcPr>
          <w:p w14:paraId="3E6ED6D5" w14:textId="77777777" w:rsidR="0005286A" w:rsidRPr="00DF0891" w:rsidRDefault="0005286A" w:rsidP="003E6524">
            <w:pPr>
              <w:pStyle w:val="Akapitzlist"/>
              <w:spacing w:after="120"/>
              <w:ind w:left="0"/>
              <w:rPr>
                <w:rFonts w:ascii="Calibri Light" w:hAnsi="Calibri Light" w:cs="Calibri Light"/>
                <w:lang w:val="pl-PL"/>
              </w:rPr>
            </w:pPr>
          </w:p>
        </w:tc>
      </w:tr>
    </w:tbl>
    <w:p w14:paraId="5473E337" w14:textId="39E85D32" w:rsidR="0005286A" w:rsidRPr="00D51B35" w:rsidRDefault="00DF0891" w:rsidP="00D51B35">
      <w:pPr>
        <w:pStyle w:val="Akapitzlist"/>
        <w:contextualSpacing w:val="0"/>
        <w:rPr>
          <w:rFonts w:ascii="Calibri Light" w:hAnsi="Calibri Light" w:cs="Calibri Light"/>
          <w:lang w:val="pl-PL"/>
        </w:rPr>
      </w:pPr>
      <w:r>
        <w:rPr>
          <w:rFonts w:ascii="Calibri Light" w:hAnsi="Calibri Light" w:cs="Calibri Light"/>
          <w:lang w:val="pl-PL"/>
        </w:rPr>
        <w:t xml:space="preserve">*jeśli dotyczy </w:t>
      </w:r>
    </w:p>
    <w:p w14:paraId="7CE08E37" w14:textId="77777777" w:rsidR="0005286A" w:rsidRPr="00DF0891" w:rsidRDefault="0005286A" w:rsidP="0005286A">
      <w:pPr>
        <w:pStyle w:val="Akapitzlist"/>
        <w:numPr>
          <w:ilvl w:val="0"/>
          <w:numId w:val="1"/>
        </w:numPr>
        <w:rPr>
          <w:rFonts w:ascii="Calibri Light" w:hAnsi="Calibri Light" w:cs="Calibri Light"/>
          <w:lang w:val="pl-PL"/>
        </w:rPr>
      </w:pPr>
      <w:r w:rsidRPr="00DF0891">
        <w:rPr>
          <w:rFonts w:ascii="Calibri Light" w:hAnsi="Calibri Light" w:cs="Calibri Light"/>
          <w:lang w:val="pl-PL"/>
        </w:rPr>
        <w:t>Zgłaszane uwagi, propozycje zmian</w:t>
      </w:r>
    </w:p>
    <w:tbl>
      <w:tblPr>
        <w:tblStyle w:val="Tabela-Siatka"/>
        <w:tblW w:w="14839" w:type="dxa"/>
        <w:tblInd w:w="720" w:type="dxa"/>
        <w:tblLook w:val="04A0" w:firstRow="1" w:lastRow="0" w:firstColumn="1" w:lastColumn="0" w:noHBand="0" w:noVBand="1"/>
      </w:tblPr>
      <w:tblGrid>
        <w:gridCol w:w="522"/>
        <w:gridCol w:w="2835"/>
        <w:gridCol w:w="4730"/>
        <w:gridCol w:w="6752"/>
      </w:tblGrid>
      <w:tr w:rsidR="003E6524" w:rsidRPr="00DF0891" w14:paraId="0A44EE94" w14:textId="77777777" w:rsidTr="004152E5">
        <w:tc>
          <w:tcPr>
            <w:tcW w:w="522" w:type="dxa"/>
            <w:shd w:val="clear" w:color="auto" w:fill="D9D9D9" w:themeFill="background1" w:themeFillShade="D9"/>
            <w:vAlign w:val="center"/>
          </w:tcPr>
          <w:p w14:paraId="4DBCE0FF"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Lp.</w:t>
            </w:r>
          </w:p>
        </w:tc>
        <w:tc>
          <w:tcPr>
            <w:tcW w:w="2835" w:type="dxa"/>
            <w:shd w:val="clear" w:color="auto" w:fill="D9D9D9" w:themeFill="background1" w:themeFillShade="D9"/>
            <w:vAlign w:val="center"/>
          </w:tcPr>
          <w:p w14:paraId="62106AC8" w14:textId="6742BC0C"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 xml:space="preserve">Część </w:t>
            </w:r>
            <w:r w:rsidR="008C6786" w:rsidRPr="00DF0891">
              <w:rPr>
                <w:rFonts w:ascii="Calibri Light" w:hAnsi="Calibri Light" w:cs="Calibri Light"/>
                <w:lang w:val="pl-PL"/>
              </w:rPr>
              <w:t>dokumentu,</w:t>
            </w:r>
            <w:r w:rsidRPr="00DF0891">
              <w:rPr>
                <w:rFonts w:ascii="Calibri Light" w:hAnsi="Calibri Light" w:cs="Calibri Light"/>
                <w:lang w:val="pl-PL"/>
              </w:rPr>
              <w:t xml:space="preserve"> do którego odnosi się uwaga </w:t>
            </w:r>
            <w:r w:rsidRPr="00DF0891">
              <w:rPr>
                <w:rFonts w:ascii="Calibri Light" w:hAnsi="Calibri Light" w:cs="Calibri Light"/>
                <w:lang w:val="pl-PL"/>
              </w:rPr>
              <w:br/>
              <w:t>(rozdział/ strona</w:t>
            </w:r>
            <w:r w:rsidR="00DF0891">
              <w:rPr>
                <w:rFonts w:ascii="Calibri Light" w:hAnsi="Calibri Light" w:cs="Calibri Light"/>
                <w:lang w:val="pl-PL"/>
              </w:rPr>
              <w:t>/punkt</w:t>
            </w:r>
            <w:r w:rsidRPr="00DF0891">
              <w:rPr>
                <w:rFonts w:ascii="Calibri Light" w:hAnsi="Calibri Light" w:cs="Calibri Light"/>
                <w:lang w:val="pl-PL"/>
              </w:rPr>
              <w:t>)</w:t>
            </w:r>
          </w:p>
        </w:tc>
        <w:tc>
          <w:tcPr>
            <w:tcW w:w="4730" w:type="dxa"/>
            <w:shd w:val="clear" w:color="auto" w:fill="D9D9D9" w:themeFill="background1" w:themeFillShade="D9"/>
            <w:vAlign w:val="center"/>
          </w:tcPr>
          <w:p w14:paraId="2ADD53D3"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Treść uwagi</w:t>
            </w:r>
          </w:p>
        </w:tc>
        <w:tc>
          <w:tcPr>
            <w:tcW w:w="6752" w:type="dxa"/>
            <w:shd w:val="clear" w:color="auto" w:fill="D9D9D9" w:themeFill="background1" w:themeFillShade="D9"/>
            <w:vAlign w:val="center"/>
          </w:tcPr>
          <w:p w14:paraId="07E57EFA"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Propozycja zmiany</w:t>
            </w:r>
          </w:p>
        </w:tc>
      </w:tr>
      <w:tr w:rsidR="003E6524" w:rsidRPr="00DF0891" w14:paraId="2F929072" w14:textId="77777777" w:rsidTr="00B737BF">
        <w:tc>
          <w:tcPr>
            <w:tcW w:w="522" w:type="dxa"/>
          </w:tcPr>
          <w:p w14:paraId="11814842" w14:textId="77777777" w:rsidR="003E6524" w:rsidRPr="00DF0891" w:rsidRDefault="003E6524" w:rsidP="0005286A">
            <w:pPr>
              <w:pStyle w:val="Akapitzlist"/>
              <w:ind w:left="0"/>
              <w:rPr>
                <w:rFonts w:ascii="Calibri Light" w:hAnsi="Calibri Light" w:cs="Calibri Light"/>
                <w:lang w:val="pl-PL"/>
              </w:rPr>
            </w:pPr>
          </w:p>
          <w:p w14:paraId="27BDD110" w14:textId="77777777" w:rsidR="003E6524" w:rsidRPr="00DF0891" w:rsidRDefault="003E6524" w:rsidP="0005286A">
            <w:pPr>
              <w:pStyle w:val="Akapitzlist"/>
              <w:ind w:left="0"/>
              <w:rPr>
                <w:rFonts w:ascii="Calibri Light" w:hAnsi="Calibri Light" w:cs="Calibri Light"/>
                <w:lang w:val="pl-PL"/>
              </w:rPr>
            </w:pPr>
          </w:p>
          <w:p w14:paraId="380A186C" w14:textId="77777777" w:rsidR="003E6524" w:rsidRPr="00DF0891" w:rsidRDefault="003E6524" w:rsidP="0005286A">
            <w:pPr>
              <w:pStyle w:val="Akapitzlist"/>
              <w:ind w:left="0"/>
              <w:rPr>
                <w:rFonts w:ascii="Calibri Light" w:hAnsi="Calibri Light" w:cs="Calibri Light"/>
                <w:lang w:val="pl-PL"/>
              </w:rPr>
            </w:pPr>
          </w:p>
          <w:p w14:paraId="7657B741" w14:textId="77777777" w:rsidR="003E6524" w:rsidRPr="00DF0891" w:rsidRDefault="003E6524" w:rsidP="0005286A">
            <w:pPr>
              <w:pStyle w:val="Akapitzlist"/>
              <w:ind w:left="0"/>
              <w:rPr>
                <w:rFonts w:ascii="Calibri Light" w:hAnsi="Calibri Light" w:cs="Calibri Light"/>
                <w:lang w:val="pl-PL"/>
              </w:rPr>
            </w:pPr>
          </w:p>
          <w:p w14:paraId="1E1E3885"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086AFC32" w14:textId="77777777" w:rsidR="003E6524" w:rsidRPr="00DF0891" w:rsidRDefault="003E6524" w:rsidP="0005286A">
            <w:pPr>
              <w:pStyle w:val="Akapitzlist"/>
              <w:ind w:left="0"/>
              <w:rPr>
                <w:rFonts w:ascii="Calibri Light" w:hAnsi="Calibri Light" w:cs="Calibri Light"/>
                <w:lang w:val="pl-PL"/>
              </w:rPr>
            </w:pPr>
          </w:p>
          <w:p w14:paraId="0B59AE48" w14:textId="77777777" w:rsidR="00B737BF" w:rsidRPr="00DF0891" w:rsidRDefault="00B737BF" w:rsidP="0005286A">
            <w:pPr>
              <w:pStyle w:val="Akapitzlist"/>
              <w:ind w:left="0"/>
              <w:rPr>
                <w:rFonts w:ascii="Calibri Light" w:hAnsi="Calibri Light" w:cs="Calibri Light"/>
                <w:lang w:val="pl-PL"/>
              </w:rPr>
            </w:pPr>
          </w:p>
          <w:p w14:paraId="0A7FC8C4" w14:textId="77777777" w:rsidR="00B737BF" w:rsidRPr="00DF0891" w:rsidRDefault="00B737BF" w:rsidP="0005286A">
            <w:pPr>
              <w:pStyle w:val="Akapitzlist"/>
              <w:ind w:left="0"/>
              <w:rPr>
                <w:rFonts w:ascii="Calibri Light" w:hAnsi="Calibri Light" w:cs="Calibri Light"/>
                <w:lang w:val="pl-PL"/>
              </w:rPr>
            </w:pPr>
          </w:p>
          <w:p w14:paraId="6345BB0D" w14:textId="77777777" w:rsidR="00B737BF" w:rsidRPr="00DF0891" w:rsidRDefault="00B737BF" w:rsidP="0005286A">
            <w:pPr>
              <w:pStyle w:val="Akapitzlist"/>
              <w:ind w:left="0"/>
              <w:rPr>
                <w:rFonts w:ascii="Calibri Light" w:hAnsi="Calibri Light" w:cs="Calibri Light"/>
                <w:lang w:val="pl-PL"/>
              </w:rPr>
            </w:pPr>
          </w:p>
          <w:p w14:paraId="0525D63D" w14:textId="77777777" w:rsidR="00B737BF" w:rsidRPr="00DF0891" w:rsidRDefault="00B737BF" w:rsidP="0005286A">
            <w:pPr>
              <w:pStyle w:val="Akapitzlist"/>
              <w:ind w:left="0"/>
              <w:rPr>
                <w:rFonts w:ascii="Calibri Light" w:hAnsi="Calibri Light" w:cs="Calibri Light"/>
                <w:lang w:val="pl-PL"/>
              </w:rPr>
            </w:pPr>
          </w:p>
          <w:p w14:paraId="1798A6F2" w14:textId="77777777" w:rsidR="00B737BF" w:rsidRPr="00DF0891" w:rsidRDefault="00B737BF" w:rsidP="0005286A">
            <w:pPr>
              <w:pStyle w:val="Akapitzlist"/>
              <w:ind w:left="0"/>
              <w:rPr>
                <w:rFonts w:ascii="Calibri Light" w:hAnsi="Calibri Light" w:cs="Calibri Light"/>
                <w:lang w:val="pl-PL"/>
              </w:rPr>
            </w:pPr>
          </w:p>
          <w:p w14:paraId="56496203" w14:textId="77777777" w:rsidR="00B737BF" w:rsidRPr="00DF0891" w:rsidRDefault="00B737BF" w:rsidP="0005286A">
            <w:pPr>
              <w:pStyle w:val="Akapitzlist"/>
              <w:ind w:left="0"/>
              <w:rPr>
                <w:rFonts w:ascii="Calibri Light" w:hAnsi="Calibri Light" w:cs="Calibri Light"/>
                <w:lang w:val="pl-PL"/>
              </w:rPr>
            </w:pPr>
          </w:p>
          <w:p w14:paraId="5841ED99" w14:textId="77777777" w:rsidR="00B737BF" w:rsidRPr="00DF0891" w:rsidRDefault="00B737BF" w:rsidP="0005286A">
            <w:pPr>
              <w:pStyle w:val="Akapitzlist"/>
              <w:ind w:left="0"/>
              <w:rPr>
                <w:rFonts w:ascii="Calibri Light" w:hAnsi="Calibri Light" w:cs="Calibri Light"/>
                <w:lang w:val="pl-PL"/>
              </w:rPr>
            </w:pPr>
          </w:p>
        </w:tc>
        <w:tc>
          <w:tcPr>
            <w:tcW w:w="4730" w:type="dxa"/>
          </w:tcPr>
          <w:p w14:paraId="7444DE9F"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111D6403" w14:textId="77777777" w:rsidR="003E6524" w:rsidRPr="00DF0891" w:rsidRDefault="003E6524" w:rsidP="0005286A">
            <w:pPr>
              <w:pStyle w:val="Akapitzlist"/>
              <w:ind w:left="0"/>
              <w:rPr>
                <w:rFonts w:ascii="Calibri Light" w:hAnsi="Calibri Light" w:cs="Calibri Light"/>
                <w:lang w:val="pl-PL"/>
              </w:rPr>
            </w:pPr>
          </w:p>
        </w:tc>
      </w:tr>
      <w:tr w:rsidR="003E6524" w:rsidRPr="00DF0891" w14:paraId="57CF8A2F" w14:textId="77777777" w:rsidTr="00B737BF">
        <w:tc>
          <w:tcPr>
            <w:tcW w:w="522" w:type="dxa"/>
          </w:tcPr>
          <w:p w14:paraId="24BC3896" w14:textId="77777777" w:rsidR="003E6524" w:rsidRPr="00DF0891" w:rsidRDefault="003E6524" w:rsidP="0005286A">
            <w:pPr>
              <w:pStyle w:val="Akapitzlist"/>
              <w:ind w:left="0"/>
              <w:rPr>
                <w:rFonts w:ascii="Calibri Light" w:hAnsi="Calibri Light" w:cs="Calibri Light"/>
                <w:lang w:val="pl-PL"/>
              </w:rPr>
            </w:pPr>
          </w:p>
          <w:p w14:paraId="63D39DCB" w14:textId="77777777" w:rsidR="003E6524" w:rsidRPr="00DF0891" w:rsidRDefault="003E6524" w:rsidP="0005286A">
            <w:pPr>
              <w:pStyle w:val="Akapitzlist"/>
              <w:ind w:left="0"/>
              <w:rPr>
                <w:rFonts w:ascii="Calibri Light" w:hAnsi="Calibri Light" w:cs="Calibri Light"/>
                <w:lang w:val="pl-PL"/>
              </w:rPr>
            </w:pPr>
          </w:p>
          <w:p w14:paraId="485963A4"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28505DD3" w14:textId="77777777" w:rsidR="00B737BF" w:rsidRPr="00DF0891" w:rsidRDefault="00B737BF" w:rsidP="0005286A">
            <w:pPr>
              <w:pStyle w:val="Akapitzlist"/>
              <w:ind w:left="0"/>
              <w:rPr>
                <w:rFonts w:ascii="Calibri Light" w:hAnsi="Calibri Light" w:cs="Calibri Light"/>
                <w:lang w:val="pl-PL"/>
              </w:rPr>
            </w:pPr>
          </w:p>
          <w:p w14:paraId="2E2C39ED" w14:textId="77777777" w:rsidR="003E6524" w:rsidRPr="00DF0891" w:rsidRDefault="003E6524" w:rsidP="0005286A">
            <w:pPr>
              <w:pStyle w:val="Akapitzlist"/>
              <w:ind w:left="0"/>
              <w:rPr>
                <w:rFonts w:ascii="Calibri Light" w:hAnsi="Calibri Light" w:cs="Calibri Light"/>
                <w:lang w:val="pl-PL"/>
              </w:rPr>
            </w:pPr>
          </w:p>
          <w:p w14:paraId="71B6FD81" w14:textId="77777777" w:rsidR="003E6524" w:rsidRPr="00DF0891" w:rsidRDefault="003E6524" w:rsidP="0005286A">
            <w:pPr>
              <w:pStyle w:val="Akapitzlist"/>
              <w:ind w:left="0"/>
              <w:rPr>
                <w:rFonts w:ascii="Calibri Light" w:hAnsi="Calibri Light" w:cs="Calibri Light"/>
                <w:lang w:val="pl-PL"/>
              </w:rPr>
            </w:pPr>
          </w:p>
          <w:p w14:paraId="142837D9" w14:textId="77777777" w:rsidR="00B737BF" w:rsidRPr="00DF0891" w:rsidRDefault="00B737BF" w:rsidP="0005286A">
            <w:pPr>
              <w:pStyle w:val="Akapitzlist"/>
              <w:ind w:left="0"/>
              <w:rPr>
                <w:rFonts w:ascii="Calibri Light" w:hAnsi="Calibri Light" w:cs="Calibri Light"/>
                <w:lang w:val="pl-PL"/>
              </w:rPr>
            </w:pPr>
          </w:p>
          <w:p w14:paraId="65F34E94" w14:textId="77777777" w:rsidR="00B737BF" w:rsidRPr="00DF0891" w:rsidRDefault="00B737BF" w:rsidP="0005286A">
            <w:pPr>
              <w:pStyle w:val="Akapitzlist"/>
              <w:ind w:left="0"/>
              <w:rPr>
                <w:rFonts w:ascii="Calibri Light" w:hAnsi="Calibri Light" w:cs="Calibri Light"/>
                <w:lang w:val="pl-PL"/>
              </w:rPr>
            </w:pPr>
          </w:p>
          <w:p w14:paraId="421A804C" w14:textId="77777777" w:rsidR="003E6524" w:rsidRPr="00DF0891" w:rsidRDefault="003E6524" w:rsidP="0005286A">
            <w:pPr>
              <w:pStyle w:val="Akapitzlist"/>
              <w:ind w:left="0"/>
              <w:rPr>
                <w:rFonts w:ascii="Calibri Light" w:hAnsi="Calibri Light" w:cs="Calibri Light"/>
                <w:lang w:val="pl-PL"/>
              </w:rPr>
            </w:pPr>
          </w:p>
          <w:p w14:paraId="0DB8B91B" w14:textId="77777777" w:rsidR="00B737BF" w:rsidRPr="00DF0891" w:rsidRDefault="00B737BF" w:rsidP="0005286A">
            <w:pPr>
              <w:pStyle w:val="Akapitzlist"/>
              <w:ind w:left="0"/>
              <w:rPr>
                <w:rFonts w:ascii="Calibri Light" w:hAnsi="Calibri Light" w:cs="Calibri Light"/>
                <w:lang w:val="pl-PL"/>
              </w:rPr>
            </w:pPr>
          </w:p>
          <w:p w14:paraId="02A1FDF4" w14:textId="77777777" w:rsidR="003E6524" w:rsidRPr="00DF0891" w:rsidRDefault="003E6524" w:rsidP="0005286A">
            <w:pPr>
              <w:pStyle w:val="Akapitzlist"/>
              <w:ind w:left="0"/>
              <w:rPr>
                <w:rFonts w:ascii="Calibri Light" w:hAnsi="Calibri Light" w:cs="Calibri Light"/>
                <w:lang w:val="pl-PL"/>
              </w:rPr>
            </w:pPr>
          </w:p>
        </w:tc>
        <w:tc>
          <w:tcPr>
            <w:tcW w:w="4730" w:type="dxa"/>
          </w:tcPr>
          <w:p w14:paraId="1B983583"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39499B17" w14:textId="77777777" w:rsidR="003E6524" w:rsidRPr="00DF0891" w:rsidRDefault="003E6524" w:rsidP="0005286A">
            <w:pPr>
              <w:pStyle w:val="Akapitzlist"/>
              <w:ind w:left="0"/>
              <w:rPr>
                <w:rFonts w:ascii="Calibri Light" w:hAnsi="Calibri Light" w:cs="Calibri Light"/>
                <w:lang w:val="pl-PL"/>
              </w:rPr>
            </w:pPr>
          </w:p>
        </w:tc>
      </w:tr>
    </w:tbl>
    <w:p w14:paraId="1D0E5090" w14:textId="77777777" w:rsidR="00F43F07" w:rsidRPr="00B5422E" w:rsidRDefault="00F43F07" w:rsidP="00F43F07">
      <w:pPr>
        <w:spacing w:after="0"/>
        <w:jc w:val="center"/>
        <w:rPr>
          <w:b/>
          <w:bCs/>
          <w:sz w:val="18"/>
          <w:szCs w:val="18"/>
        </w:rPr>
      </w:pPr>
      <w:r w:rsidRPr="00B5422E">
        <w:rPr>
          <w:b/>
          <w:bCs/>
          <w:sz w:val="18"/>
          <w:szCs w:val="18"/>
        </w:rPr>
        <w:t>KLAUZULA INFORMACYJNA</w:t>
      </w:r>
    </w:p>
    <w:p w14:paraId="49357888" w14:textId="54E9424B" w:rsidR="00F43F07" w:rsidRPr="00B5422E" w:rsidRDefault="00F43F07" w:rsidP="00F43F07">
      <w:pPr>
        <w:spacing w:after="0"/>
        <w:jc w:val="both"/>
        <w:rPr>
          <w:sz w:val="12"/>
          <w:szCs w:val="12"/>
          <w:lang w:val="pl-PL"/>
        </w:rPr>
      </w:pPr>
      <w:r w:rsidRPr="00B5422E">
        <w:rPr>
          <w:sz w:val="12"/>
          <w:szCs w:val="12"/>
          <w:lang w:val="pl-PL"/>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tzw. RODO, Dz. U. UE. L. 119.1 z 04.05.2016, w związku z uczestnictwem w konsultacjach społecznych w ramach powstawania „Strategii Rozwoju </w:t>
      </w:r>
      <w:r w:rsidR="00B5422E" w:rsidRPr="00B5422E">
        <w:rPr>
          <w:sz w:val="12"/>
          <w:szCs w:val="12"/>
          <w:lang w:val="pl-PL"/>
        </w:rPr>
        <w:t xml:space="preserve">Miasta Słupcy na lata 2025-2035” </w:t>
      </w:r>
      <w:r w:rsidRPr="00B5422E">
        <w:rPr>
          <w:sz w:val="12"/>
          <w:szCs w:val="12"/>
          <w:lang w:val="pl-PL"/>
        </w:rPr>
        <w:t>Informujemy, o następujących zasadach na jakich przetwarzamy dane:</w:t>
      </w:r>
    </w:p>
    <w:p w14:paraId="626F5EB2" w14:textId="7E6E80CE" w:rsidR="00F43F07" w:rsidRPr="00B5422E" w:rsidRDefault="00B5422E" w:rsidP="00F43F07">
      <w:pPr>
        <w:pStyle w:val="Akapitzlist"/>
        <w:numPr>
          <w:ilvl w:val="0"/>
          <w:numId w:val="2"/>
        </w:numPr>
        <w:spacing w:after="160" w:line="240" w:lineRule="auto"/>
        <w:jc w:val="both"/>
        <w:rPr>
          <w:sz w:val="12"/>
          <w:szCs w:val="12"/>
          <w:lang w:val="pl-PL"/>
        </w:rPr>
      </w:pPr>
      <w:r w:rsidRPr="00B5422E">
        <w:rPr>
          <w:sz w:val="12"/>
          <w:szCs w:val="12"/>
          <w:lang w:val="pl-PL"/>
        </w:rPr>
        <w:t>Administratorem Państwa danych osobowych jest Administratorem danych osobowych przetwarzanych w Urzędzie Miasta w Słupcy jest: Gmina Miejska Słupca, reprezentowana przez Burmistrza Miasta. Adres i dane kontaktowe administratora danych: Urząd Miasta w Słupcy, ul. Pułaskiego 21 tel. 632772727. Inspektorem Ochrony Danych jest Karol Sobczak. Można się z nim kontaktować w sprawach ochrony danych osobowych elektronicznie pod adresem e-mail: iod@miasto.slupca.pl lub telefonicznie pod nr: 632772727 w. 105.</w:t>
      </w:r>
      <w:r w:rsidR="00F43F07" w:rsidRPr="00B5422E">
        <w:rPr>
          <w:sz w:val="12"/>
          <w:szCs w:val="12"/>
          <w:lang w:val="pl-PL"/>
        </w:rPr>
        <w:t xml:space="preserve">Państwa osobowe przetwarzane są/będą w celu </w:t>
      </w:r>
      <w:r w:rsidR="0008525F" w:rsidRPr="00B5422E">
        <w:rPr>
          <w:sz w:val="12"/>
          <w:szCs w:val="12"/>
          <w:lang w:val="pl-PL"/>
        </w:rPr>
        <w:t>przeprowadzenia konsultacji społecznych</w:t>
      </w:r>
      <w:r w:rsidR="00F43F07" w:rsidRPr="00B5422E">
        <w:rPr>
          <w:sz w:val="12"/>
          <w:szCs w:val="12"/>
          <w:lang w:val="pl-PL"/>
        </w:rPr>
        <w:t xml:space="preserve"> w związku z opracowywaniem „Strategii Rozwoju</w:t>
      </w:r>
      <w:r w:rsidRPr="00B5422E">
        <w:rPr>
          <w:sz w:val="12"/>
          <w:szCs w:val="12"/>
          <w:lang w:val="pl-PL"/>
        </w:rPr>
        <w:t xml:space="preserve"> Miasta Słupcy na lata 2025-2035.</w:t>
      </w:r>
    </w:p>
    <w:p w14:paraId="6590AB27" w14:textId="77777777" w:rsidR="00F43F07" w:rsidRPr="00B5422E" w:rsidRDefault="00F43F07" w:rsidP="00F43F07">
      <w:pPr>
        <w:pStyle w:val="Akapitzlist"/>
        <w:numPr>
          <w:ilvl w:val="0"/>
          <w:numId w:val="2"/>
        </w:numPr>
        <w:spacing w:after="160" w:line="240" w:lineRule="auto"/>
        <w:jc w:val="both"/>
        <w:rPr>
          <w:sz w:val="12"/>
          <w:szCs w:val="12"/>
          <w:lang w:val="pl-PL"/>
        </w:rPr>
      </w:pPr>
      <w:r w:rsidRPr="00B5422E">
        <w:rPr>
          <w:sz w:val="12"/>
          <w:szCs w:val="12"/>
          <w:lang w:val="pl-PL"/>
        </w:rPr>
        <w:t>Przetwarzanie Państwa danych osobowych jest zgodne z prawem i spełnia warunki, o których mowa w art. 6 ust. 1 lit. e) RODO.</w:t>
      </w:r>
    </w:p>
    <w:p w14:paraId="7A02E4DC" w14:textId="77777777" w:rsidR="00F43F07" w:rsidRPr="00B5422E" w:rsidRDefault="00F43F07" w:rsidP="00F43F07">
      <w:pPr>
        <w:pStyle w:val="Akapitzlist"/>
        <w:numPr>
          <w:ilvl w:val="0"/>
          <w:numId w:val="2"/>
        </w:numPr>
        <w:spacing w:after="160" w:line="240" w:lineRule="auto"/>
        <w:jc w:val="both"/>
        <w:rPr>
          <w:sz w:val="12"/>
          <w:szCs w:val="12"/>
          <w:lang w:val="pl-PL"/>
        </w:rPr>
      </w:pPr>
      <w:r w:rsidRPr="00B5422E">
        <w:rPr>
          <w:sz w:val="12"/>
          <w:szCs w:val="12"/>
          <w:lang w:val="pl-PL"/>
        </w:rPr>
        <w:t>Kategorie przetwarzanych danych osobowych obejmują m.in. imię i nazwisko, adres e-mail.</w:t>
      </w:r>
    </w:p>
    <w:p w14:paraId="5C12C920" w14:textId="1401EE1D" w:rsidR="00F43F07" w:rsidRPr="00B5422E" w:rsidRDefault="00F43F07" w:rsidP="00F43F07">
      <w:pPr>
        <w:pStyle w:val="Akapitzlist"/>
        <w:numPr>
          <w:ilvl w:val="0"/>
          <w:numId w:val="2"/>
        </w:numPr>
        <w:spacing w:after="160" w:line="240" w:lineRule="auto"/>
        <w:jc w:val="both"/>
        <w:rPr>
          <w:sz w:val="12"/>
          <w:szCs w:val="12"/>
          <w:lang w:val="pl-PL"/>
        </w:rPr>
      </w:pPr>
      <w:r w:rsidRPr="00B5422E">
        <w:rPr>
          <w:sz w:val="12"/>
          <w:szCs w:val="12"/>
          <w:lang w:val="pl-PL"/>
        </w:rPr>
        <w:t xml:space="preserve">Odbiorcami Państwa danych osobowych będą wyłącznie podmioty uprawnione do uzyskania danych osobowych na podstawie przepisów prawa oraz zawartych umów (np. podmiot świadczący usługi hostingu poczty elektronicznej). Ponadto dane mogą być przekazane podmiotowi, z usług którego korzysta Administrator przeprowadzając </w:t>
      </w:r>
      <w:r w:rsidR="0008525F" w:rsidRPr="00B5422E">
        <w:rPr>
          <w:sz w:val="12"/>
          <w:szCs w:val="12"/>
          <w:lang w:val="pl-PL"/>
        </w:rPr>
        <w:t>konsultacje społeczne</w:t>
      </w:r>
      <w:r w:rsidRPr="00B5422E">
        <w:rPr>
          <w:sz w:val="12"/>
          <w:szCs w:val="12"/>
          <w:lang w:val="pl-PL"/>
        </w:rPr>
        <w:t xml:space="preserve">, któremu zlecono  opracowanie projektu „Strategii Rozwoju </w:t>
      </w:r>
      <w:r w:rsidR="00B5422E" w:rsidRPr="00B5422E">
        <w:rPr>
          <w:sz w:val="12"/>
          <w:szCs w:val="12"/>
          <w:lang w:val="pl-PL"/>
        </w:rPr>
        <w:t>Miasta Słupcy na lata 2025-2035”</w:t>
      </w:r>
    </w:p>
    <w:p w14:paraId="57BABE8B" w14:textId="77777777" w:rsidR="00F43F07" w:rsidRPr="00B5422E" w:rsidRDefault="00F43F07" w:rsidP="00F43F07">
      <w:pPr>
        <w:pStyle w:val="Akapitzlist"/>
        <w:numPr>
          <w:ilvl w:val="0"/>
          <w:numId w:val="2"/>
        </w:numPr>
        <w:spacing w:after="160" w:line="240" w:lineRule="auto"/>
        <w:jc w:val="both"/>
        <w:rPr>
          <w:sz w:val="12"/>
          <w:szCs w:val="12"/>
          <w:lang w:val="pl-PL"/>
        </w:rPr>
      </w:pPr>
      <w:r w:rsidRPr="00B5422E">
        <w:rPr>
          <w:sz w:val="12"/>
          <w:szCs w:val="12"/>
          <w:lang w:val="pl-PL"/>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14:paraId="322CC63F" w14:textId="77777777" w:rsidR="00F43F07" w:rsidRPr="00B5422E" w:rsidRDefault="00F43F07" w:rsidP="00F43F07">
      <w:pPr>
        <w:pStyle w:val="Akapitzlist"/>
        <w:numPr>
          <w:ilvl w:val="0"/>
          <w:numId w:val="2"/>
        </w:numPr>
        <w:spacing w:after="160" w:line="240" w:lineRule="auto"/>
        <w:jc w:val="both"/>
        <w:rPr>
          <w:sz w:val="12"/>
          <w:szCs w:val="12"/>
          <w:lang w:val="pl-PL"/>
        </w:rPr>
      </w:pPr>
      <w:r w:rsidRPr="00B5422E">
        <w:rPr>
          <w:sz w:val="12"/>
          <w:szCs w:val="12"/>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14:paraId="7ABE1A00" w14:textId="0176A2B5" w:rsidR="00F43F07" w:rsidRPr="00B5422E" w:rsidRDefault="00F43F07" w:rsidP="00F43F07">
      <w:pPr>
        <w:pStyle w:val="Akapitzlist"/>
        <w:numPr>
          <w:ilvl w:val="0"/>
          <w:numId w:val="2"/>
        </w:numPr>
        <w:spacing w:after="160" w:line="240" w:lineRule="auto"/>
        <w:jc w:val="both"/>
        <w:rPr>
          <w:sz w:val="12"/>
          <w:szCs w:val="12"/>
          <w:lang w:val="pl-PL"/>
        </w:rPr>
      </w:pPr>
      <w:r w:rsidRPr="00B5422E">
        <w:rPr>
          <w:sz w:val="12"/>
          <w:szCs w:val="12"/>
          <w:lang w:val="pl-PL"/>
        </w:rPr>
        <w:t xml:space="preserve">Podanie danych osobowych jest dobrowolne, lecz niezbędne do zgłoszenia udziału w </w:t>
      </w:r>
      <w:r w:rsidR="00B5422E" w:rsidRPr="00B5422E">
        <w:rPr>
          <w:sz w:val="12"/>
          <w:szCs w:val="12"/>
          <w:lang w:val="pl-PL"/>
        </w:rPr>
        <w:t>konsultacjach społecznych.</w:t>
      </w:r>
    </w:p>
    <w:p w14:paraId="69F87E43" w14:textId="77777777" w:rsidR="00F43F07" w:rsidRPr="00B5422E" w:rsidRDefault="00F43F07" w:rsidP="00F43F07">
      <w:pPr>
        <w:pStyle w:val="Akapitzlist"/>
        <w:numPr>
          <w:ilvl w:val="0"/>
          <w:numId w:val="2"/>
        </w:numPr>
        <w:spacing w:after="160" w:line="240" w:lineRule="auto"/>
        <w:jc w:val="both"/>
        <w:rPr>
          <w:sz w:val="12"/>
          <w:szCs w:val="12"/>
          <w:lang w:val="pl-PL"/>
        </w:rPr>
      </w:pPr>
      <w:r w:rsidRPr="00B5422E">
        <w:rPr>
          <w:sz w:val="12"/>
          <w:szCs w:val="12"/>
          <w:lang w:val="pl-PL"/>
        </w:rPr>
        <w:t>Mają Państwo prawo do wniesienia skargi do Prezesa Urzędu Ochrony Danych Osobowych, ul. Stawki 2, 00-193 Warszawa, gdy uznają Państwo, iż przetwarzanie Państwa danych osobowych narusza przepisy RODO.</w:t>
      </w:r>
    </w:p>
    <w:p w14:paraId="4FF51C31" w14:textId="40C77BC6" w:rsidR="0066675A" w:rsidRPr="00B5422E" w:rsidRDefault="00F43F07" w:rsidP="00D51B35">
      <w:pPr>
        <w:pStyle w:val="Akapitzlist"/>
        <w:numPr>
          <w:ilvl w:val="0"/>
          <w:numId w:val="2"/>
        </w:numPr>
        <w:spacing w:after="160" w:line="240" w:lineRule="auto"/>
        <w:jc w:val="both"/>
        <w:rPr>
          <w:sz w:val="12"/>
          <w:szCs w:val="12"/>
          <w:lang w:val="pl-PL"/>
        </w:rPr>
      </w:pPr>
      <w:r w:rsidRPr="00B5422E">
        <w:rPr>
          <w:sz w:val="12"/>
          <w:szCs w:val="12"/>
          <w:lang w:val="pl-PL"/>
        </w:rPr>
        <w:t>Państwa dane osobowe mogą być przetwarzane w sposób zautomatyzowany i nie będą profilowane.</w:t>
      </w:r>
    </w:p>
    <w:sectPr w:rsidR="0066675A" w:rsidRPr="00B5422E" w:rsidSect="006C454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9709E" w14:textId="77777777" w:rsidR="008C6786" w:rsidRDefault="008C6786" w:rsidP="008C6786">
      <w:pPr>
        <w:spacing w:after="0" w:line="240" w:lineRule="auto"/>
      </w:pPr>
      <w:r>
        <w:separator/>
      </w:r>
    </w:p>
  </w:endnote>
  <w:endnote w:type="continuationSeparator" w:id="0">
    <w:p w14:paraId="05FEC335" w14:textId="77777777" w:rsidR="008C6786" w:rsidRDefault="008C6786" w:rsidP="008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36193" w14:textId="77777777" w:rsidR="008C6786" w:rsidRDefault="008C6786" w:rsidP="008C6786">
      <w:pPr>
        <w:spacing w:after="0" w:line="240" w:lineRule="auto"/>
      </w:pPr>
      <w:r>
        <w:separator/>
      </w:r>
    </w:p>
  </w:footnote>
  <w:footnote w:type="continuationSeparator" w:id="0">
    <w:p w14:paraId="5129F1C7" w14:textId="77777777" w:rsidR="008C6786" w:rsidRDefault="008C6786" w:rsidP="008C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166499">
    <w:abstractNumId w:val="0"/>
  </w:num>
  <w:num w:numId="2" w16cid:durableId="161450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86A"/>
    <w:rsid w:val="000261F7"/>
    <w:rsid w:val="000351C9"/>
    <w:rsid w:val="0003615F"/>
    <w:rsid w:val="0005286A"/>
    <w:rsid w:val="00085223"/>
    <w:rsid w:val="0008525F"/>
    <w:rsid w:val="001860DB"/>
    <w:rsid w:val="002173B5"/>
    <w:rsid w:val="002D49E0"/>
    <w:rsid w:val="002D5A36"/>
    <w:rsid w:val="003567A1"/>
    <w:rsid w:val="003734E1"/>
    <w:rsid w:val="003E6524"/>
    <w:rsid w:val="004152E5"/>
    <w:rsid w:val="004573C6"/>
    <w:rsid w:val="00472FE5"/>
    <w:rsid w:val="005F6059"/>
    <w:rsid w:val="006207F6"/>
    <w:rsid w:val="0066675A"/>
    <w:rsid w:val="006C10A2"/>
    <w:rsid w:val="006C4542"/>
    <w:rsid w:val="006F67EC"/>
    <w:rsid w:val="00757C4F"/>
    <w:rsid w:val="007B797B"/>
    <w:rsid w:val="008C6786"/>
    <w:rsid w:val="009C5142"/>
    <w:rsid w:val="00AC26B7"/>
    <w:rsid w:val="00AC5C4C"/>
    <w:rsid w:val="00B00DF9"/>
    <w:rsid w:val="00B24A6E"/>
    <w:rsid w:val="00B5422E"/>
    <w:rsid w:val="00B737BF"/>
    <w:rsid w:val="00BF76C8"/>
    <w:rsid w:val="00C46FFC"/>
    <w:rsid w:val="00CF46C7"/>
    <w:rsid w:val="00D51B35"/>
    <w:rsid w:val="00D975E9"/>
    <w:rsid w:val="00DB0083"/>
    <w:rsid w:val="00DF0891"/>
    <w:rsid w:val="00DF3B0A"/>
    <w:rsid w:val="00E06E3D"/>
    <w:rsid w:val="00E132FE"/>
    <w:rsid w:val="00E57887"/>
    <w:rsid w:val="00E64659"/>
    <w:rsid w:val="00F43F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358D"/>
  <w15:docId w15:val="{A1CEE246-16D2-43F2-90F8-F59BC0D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styleId="Nierozpoznanawzmianka">
    <w:name w:val="Unresolved Mention"/>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2715</Characters>
  <Application>Microsoft Office Word</Application>
  <DocSecurity>0</DocSecurity>
  <Lines>22</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Maja Czyż</cp:lastModifiedBy>
  <cp:revision>2</cp:revision>
  <cp:lastPrinted>2018-06-08T10:35:00Z</cp:lastPrinted>
  <dcterms:created xsi:type="dcterms:W3CDTF">2024-05-14T08:59:00Z</dcterms:created>
  <dcterms:modified xsi:type="dcterms:W3CDTF">2024-05-14T08:59:00Z</dcterms:modified>
</cp:coreProperties>
</file>