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AA2F4" w14:textId="2E13B8C8" w:rsidR="00832C39" w:rsidRDefault="00491B10" w:rsidP="00832C39">
      <w:pPr>
        <w:spacing w:after="0" w:line="240" w:lineRule="auto"/>
        <w:ind w:left="6946"/>
        <w:rPr>
          <w:sz w:val="20"/>
        </w:rPr>
      </w:pPr>
      <w:r>
        <w:rPr>
          <w:sz w:val="20"/>
        </w:rPr>
        <w:t>Załącznik</w:t>
      </w:r>
      <w:r w:rsidR="00E95F65">
        <w:rPr>
          <w:sz w:val="20"/>
        </w:rPr>
        <w:t xml:space="preserve"> nr </w:t>
      </w:r>
      <w:r w:rsidR="00E56EFF">
        <w:rPr>
          <w:sz w:val="20"/>
        </w:rPr>
        <w:t>2</w:t>
      </w:r>
      <w:r>
        <w:rPr>
          <w:sz w:val="20"/>
        </w:rPr>
        <w:br/>
      </w:r>
      <w:r w:rsidR="00E95F65">
        <w:rPr>
          <w:sz w:val="20"/>
        </w:rPr>
        <w:t xml:space="preserve">do </w:t>
      </w:r>
      <w:r w:rsidR="00832C39">
        <w:rPr>
          <w:sz w:val="20"/>
        </w:rPr>
        <w:t>Zaradzenia Nr</w:t>
      </w:r>
      <w:r w:rsidR="00941608">
        <w:rPr>
          <w:sz w:val="20"/>
        </w:rPr>
        <w:t xml:space="preserve"> </w:t>
      </w:r>
      <w:r w:rsidR="00FB2175">
        <w:rPr>
          <w:sz w:val="20"/>
        </w:rPr>
        <w:t>1</w:t>
      </w:r>
      <w:r w:rsidR="00F92194">
        <w:rPr>
          <w:sz w:val="20"/>
        </w:rPr>
        <w:t>7</w:t>
      </w:r>
      <w:r w:rsidR="00FB2175">
        <w:rPr>
          <w:sz w:val="20"/>
        </w:rPr>
        <w:t>/2022</w:t>
      </w:r>
    </w:p>
    <w:p w14:paraId="664A6E5D" w14:textId="48480803" w:rsidR="00C43025" w:rsidRDefault="00941608" w:rsidP="00832C39">
      <w:pPr>
        <w:spacing w:after="0" w:line="240" w:lineRule="auto"/>
        <w:ind w:left="6946"/>
      </w:pPr>
      <w:r>
        <w:rPr>
          <w:sz w:val="20"/>
        </w:rPr>
        <w:t>Burmistrza Miasta w Słupcy</w:t>
      </w:r>
      <w:r w:rsidR="00E95F65">
        <w:rPr>
          <w:sz w:val="20"/>
        </w:rPr>
        <w:t xml:space="preserve"> </w:t>
      </w:r>
      <w:r w:rsidR="00832C39">
        <w:rPr>
          <w:sz w:val="20"/>
        </w:rPr>
        <w:br/>
      </w:r>
      <w:r w:rsidR="00E95F65">
        <w:rPr>
          <w:sz w:val="20"/>
        </w:rPr>
        <w:t xml:space="preserve">z dnia </w:t>
      </w:r>
      <w:r w:rsidR="00FB2175">
        <w:rPr>
          <w:sz w:val="20"/>
        </w:rPr>
        <w:t>1 lutego 2022r</w:t>
      </w:r>
    </w:p>
    <w:p w14:paraId="5078CC36" w14:textId="77777777" w:rsidR="00C43025" w:rsidRPr="00E95F65" w:rsidRDefault="00E95F65">
      <w:pPr>
        <w:pStyle w:val="Nagwek1"/>
        <w:rPr>
          <w:b/>
          <w:bCs/>
        </w:rPr>
      </w:pPr>
      <w:r w:rsidRPr="00E95F65">
        <w:rPr>
          <w:b/>
          <w:bCs/>
        </w:rPr>
        <w:t>UMOWA</w:t>
      </w:r>
    </w:p>
    <w:p w14:paraId="453F1912" w14:textId="59435B7E" w:rsidR="00C43025" w:rsidRDefault="00E95F65">
      <w:pPr>
        <w:spacing w:after="89" w:line="265" w:lineRule="auto"/>
        <w:ind w:left="45" w:hanging="10"/>
        <w:jc w:val="both"/>
      </w:pPr>
      <w:r>
        <w:rPr>
          <w:sz w:val="24"/>
        </w:rPr>
        <w:t xml:space="preserve">zawarta w </w:t>
      </w:r>
      <w:r w:rsidR="00941608">
        <w:rPr>
          <w:sz w:val="24"/>
        </w:rPr>
        <w:t>Słupcy</w:t>
      </w:r>
      <w:r>
        <w:rPr>
          <w:sz w:val="24"/>
        </w:rPr>
        <w:t>, pomiędzy:</w:t>
      </w:r>
      <w:r>
        <w:rPr>
          <w:noProof/>
        </w:rPr>
        <w:drawing>
          <wp:inline distT="0" distB="0" distL="0" distR="0" wp14:anchorId="7C836F2B" wp14:editId="594CB310">
            <wp:extent cx="13717" cy="41147"/>
            <wp:effectExtent l="0" t="0" r="0" b="0"/>
            <wp:docPr id="6249" name="Picture 6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9" name="Picture 624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17" cy="41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19F22" w14:textId="7753825A" w:rsidR="00C43025" w:rsidRDefault="001A1987">
      <w:pPr>
        <w:spacing w:after="87" w:line="265" w:lineRule="auto"/>
        <w:ind w:left="45" w:hanging="10"/>
        <w:jc w:val="both"/>
      </w:pPr>
      <w:r>
        <w:rPr>
          <w:sz w:val="24"/>
        </w:rPr>
        <w:t>Gminą Miejską</w:t>
      </w:r>
      <w:r w:rsidR="00941608">
        <w:rPr>
          <w:sz w:val="24"/>
        </w:rPr>
        <w:t xml:space="preserve"> Słupc</w:t>
      </w:r>
      <w:r>
        <w:rPr>
          <w:sz w:val="24"/>
        </w:rPr>
        <w:t>a</w:t>
      </w:r>
      <w:r w:rsidR="00941608">
        <w:rPr>
          <w:sz w:val="24"/>
        </w:rPr>
        <w:t xml:space="preserve">, </w:t>
      </w:r>
      <w:r w:rsidR="00E95F65">
        <w:rPr>
          <w:sz w:val="24"/>
        </w:rPr>
        <w:t xml:space="preserve"> ul. </w:t>
      </w:r>
      <w:r w:rsidR="00941608">
        <w:rPr>
          <w:sz w:val="24"/>
        </w:rPr>
        <w:t>Pułaskiego 21</w:t>
      </w:r>
      <w:r w:rsidR="00491B10">
        <w:rPr>
          <w:sz w:val="24"/>
        </w:rPr>
        <w:t>,</w:t>
      </w:r>
      <w:r w:rsidR="00E95F65">
        <w:rPr>
          <w:sz w:val="24"/>
        </w:rPr>
        <w:t xml:space="preserve"> </w:t>
      </w:r>
      <w:r w:rsidR="00491B10">
        <w:rPr>
          <w:sz w:val="24"/>
        </w:rPr>
        <w:t>zwan</w:t>
      </w:r>
      <w:r w:rsidR="005F3C75">
        <w:rPr>
          <w:sz w:val="24"/>
        </w:rPr>
        <w:t>ą</w:t>
      </w:r>
      <w:r w:rsidR="00491B10">
        <w:rPr>
          <w:sz w:val="24"/>
        </w:rPr>
        <w:t xml:space="preserve"> dalej „ </w:t>
      </w:r>
      <w:r w:rsidR="005F3C75">
        <w:rPr>
          <w:sz w:val="24"/>
        </w:rPr>
        <w:t>Miastem</w:t>
      </w:r>
      <w:r w:rsidR="00491B10">
        <w:rPr>
          <w:sz w:val="24"/>
        </w:rPr>
        <w:t xml:space="preserve"> ", </w:t>
      </w:r>
    </w:p>
    <w:p w14:paraId="59329BCA" w14:textId="52FA837E" w:rsidR="00C43025" w:rsidRDefault="005F3C75">
      <w:pPr>
        <w:spacing w:after="99" w:line="265" w:lineRule="auto"/>
        <w:ind w:left="45" w:hanging="10"/>
        <w:jc w:val="both"/>
      </w:pPr>
      <w:r>
        <w:rPr>
          <w:sz w:val="24"/>
        </w:rPr>
        <w:t>reprezentowan</w:t>
      </w:r>
      <w:r w:rsidR="00075F9B">
        <w:rPr>
          <w:sz w:val="24"/>
        </w:rPr>
        <w:t>ą</w:t>
      </w:r>
      <w:r>
        <w:rPr>
          <w:sz w:val="24"/>
        </w:rPr>
        <w:t xml:space="preserve"> przez </w:t>
      </w:r>
    </w:p>
    <w:p w14:paraId="058F7651" w14:textId="4AAFD822" w:rsidR="00C43025" w:rsidRDefault="00941608">
      <w:pPr>
        <w:spacing w:after="67" w:line="265" w:lineRule="auto"/>
        <w:ind w:left="45" w:hanging="10"/>
        <w:jc w:val="both"/>
        <w:rPr>
          <w:sz w:val="24"/>
        </w:rPr>
      </w:pPr>
      <w:r>
        <w:rPr>
          <w:sz w:val="24"/>
        </w:rPr>
        <w:t>Michał</w:t>
      </w:r>
      <w:r w:rsidR="005F3C75">
        <w:rPr>
          <w:sz w:val="24"/>
        </w:rPr>
        <w:t>a</w:t>
      </w:r>
      <w:r>
        <w:rPr>
          <w:sz w:val="24"/>
        </w:rPr>
        <w:t xml:space="preserve"> Pyrzyk</w:t>
      </w:r>
      <w:r w:rsidR="005F3C75">
        <w:rPr>
          <w:sz w:val="24"/>
        </w:rPr>
        <w:t>a</w:t>
      </w:r>
      <w:r w:rsidR="00E95F65">
        <w:rPr>
          <w:sz w:val="24"/>
        </w:rPr>
        <w:t xml:space="preserve"> </w:t>
      </w:r>
      <w:r w:rsidR="00491B10">
        <w:rPr>
          <w:sz w:val="24"/>
        </w:rPr>
        <w:t>–</w:t>
      </w:r>
      <w:r w:rsidR="00E95F65">
        <w:rPr>
          <w:sz w:val="24"/>
        </w:rPr>
        <w:t xml:space="preserve"> </w:t>
      </w:r>
      <w:r>
        <w:rPr>
          <w:sz w:val="24"/>
        </w:rPr>
        <w:t>Burmistrz</w:t>
      </w:r>
      <w:r w:rsidR="005F3C75">
        <w:rPr>
          <w:sz w:val="24"/>
        </w:rPr>
        <w:t>a</w:t>
      </w:r>
      <w:r>
        <w:rPr>
          <w:sz w:val="24"/>
        </w:rPr>
        <w:t xml:space="preserve"> Miasta Słupcy</w:t>
      </w:r>
    </w:p>
    <w:p w14:paraId="6BBAC469" w14:textId="525D55EB" w:rsidR="0020167C" w:rsidRDefault="00D32CA8">
      <w:pPr>
        <w:spacing w:after="67" w:line="265" w:lineRule="auto"/>
        <w:ind w:left="45" w:hanging="10"/>
        <w:jc w:val="both"/>
        <w:rPr>
          <w:sz w:val="24"/>
        </w:rPr>
      </w:pPr>
      <w:r>
        <w:rPr>
          <w:sz w:val="24"/>
        </w:rPr>
        <w:t>p</w:t>
      </w:r>
      <w:r w:rsidR="0020167C">
        <w:rPr>
          <w:sz w:val="24"/>
        </w:rPr>
        <w:t>rzy kontrasygnacie:</w:t>
      </w:r>
    </w:p>
    <w:p w14:paraId="770DD8D1" w14:textId="3B2A1329" w:rsidR="00C43025" w:rsidRDefault="00941608">
      <w:pPr>
        <w:spacing w:after="524" w:line="265" w:lineRule="auto"/>
        <w:ind w:left="45" w:hanging="10"/>
        <w:jc w:val="both"/>
        <w:rPr>
          <w:sz w:val="24"/>
        </w:rPr>
      </w:pPr>
      <w:r>
        <w:rPr>
          <w:sz w:val="24"/>
        </w:rPr>
        <w:t>Mirosławy Koziorowskiej</w:t>
      </w:r>
      <w:r w:rsidR="00491B10">
        <w:rPr>
          <w:sz w:val="24"/>
        </w:rPr>
        <w:t xml:space="preserve"> –</w:t>
      </w:r>
      <w:r w:rsidR="00E95F65">
        <w:rPr>
          <w:sz w:val="24"/>
        </w:rPr>
        <w:t xml:space="preserve"> </w:t>
      </w:r>
      <w:r w:rsidR="00491B10">
        <w:rPr>
          <w:sz w:val="24"/>
        </w:rPr>
        <w:t xml:space="preserve">Skarbnika </w:t>
      </w:r>
      <w:r w:rsidR="00DD5C53">
        <w:rPr>
          <w:sz w:val="24"/>
        </w:rPr>
        <w:t>Miasta Słupcy</w:t>
      </w:r>
    </w:p>
    <w:p w14:paraId="6943C0AF" w14:textId="77777777" w:rsidR="00491B10" w:rsidRDefault="00491B10">
      <w:pPr>
        <w:spacing w:after="524" w:line="265" w:lineRule="auto"/>
        <w:ind w:left="45" w:hanging="10"/>
        <w:jc w:val="both"/>
      </w:pPr>
      <w:r>
        <w:rPr>
          <w:sz w:val="24"/>
        </w:rPr>
        <w:t>a</w:t>
      </w:r>
    </w:p>
    <w:p w14:paraId="6743F607" w14:textId="72A27CAD" w:rsidR="00C43025" w:rsidRDefault="00E95F65">
      <w:pPr>
        <w:spacing w:after="143"/>
        <w:ind w:left="43"/>
      </w:pPr>
      <w:r>
        <w:rPr>
          <w:noProof/>
        </w:rPr>
        <w:drawing>
          <wp:inline distT="0" distB="0" distL="0" distR="0" wp14:anchorId="6E7E631F" wp14:editId="01AD9533">
            <wp:extent cx="1613943" cy="96011"/>
            <wp:effectExtent l="0" t="0" r="0" b="0"/>
            <wp:docPr id="6251" name="Picture 6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1" name="Picture 625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3943" cy="96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zwanym dalej , </w:t>
      </w:r>
      <w:r w:rsidR="005F3C75">
        <w:t>,,</w:t>
      </w:r>
      <w:r>
        <w:t>Wnioskod</w:t>
      </w:r>
      <w:r w:rsidR="00491B10">
        <w:t>awcą”.</w:t>
      </w:r>
    </w:p>
    <w:p w14:paraId="66D7E8D1" w14:textId="77777777" w:rsidR="0055669D" w:rsidRDefault="0055669D" w:rsidP="0020167C">
      <w:pPr>
        <w:spacing w:after="432" w:line="333" w:lineRule="auto"/>
        <w:ind w:left="569"/>
        <w:jc w:val="center"/>
        <w:rPr>
          <w:b/>
          <w:bCs/>
          <w:sz w:val="24"/>
        </w:rPr>
      </w:pPr>
    </w:p>
    <w:p w14:paraId="35425F6F" w14:textId="5876F668" w:rsidR="00C43025" w:rsidRPr="0020167C" w:rsidRDefault="0020167C" w:rsidP="0020167C">
      <w:pPr>
        <w:spacing w:after="432" w:line="333" w:lineRule="auto"/>
        <w:ind w:left="569"/>
        <w:jc w:val="center"/>
        <w:rPr>
          <w:b/>
          <w:bCs/>
          <w:sz w:val="24"/>
        </w:rPr>
      </w:pPr>
      <w:r w:rsidRPr="0020167C">
        <w:rPr>
          <w:b/>
          <w:bCs/>
          <w:sz w:val="24"/>
        </w:rPr>
        <w:t>§ 1</w:t>
      </w:r>
    </w:p>
    <w:p w14:paraId="4E53E696" w14:textId="77777777" w:rsidR="0020167C" w:rsidRPr="0020167C" w:rsidRDefault="00E95F65" w:rsidP="0020167C">
      <w:pPr>
        <w:numPr>
          <w:ilvl w:val="0"/>
          <w:numId w:val="1"/>
        </w:numPr>
        <w:spacing w:after="104" w:line="265" w:lineRule="auto"/>
        <w:ind w:hanging="360"/>
        <w:jc w:val="both"/>
        <w:rPr>
          <w:u w:val="single"/>
        </w:rPr>
      </w:pPr>
      <w:r w:rsidRPr="0020167C">
        <w:rPr>
          <w:sz w:val="24"/>
        </w:rPr>
        <w:t>Przedmiotem umowy jest udzielenie wsparcia</w:t>
      </w:r>
      <w:r w:rsidR="0020167C">
        <w:rPr>
          <w:sz w:val="24"/>
        </w:rPr>
        <w:t>.</w:t>
      </w:r>
    </w:p>
    <w:p w14:paraId="03C1EA5A" w14:textId="234F48FD" w:rsidR="00C43025" w:rsidRPr="0020167C" w:rsidRDefault="00E95F65" w:rsidP="0020167C">
      <w:pPr>
        <w:numPr>
          <w:ilvl w:val="0"/>
          <w:numId w:val="1"/>
        </w:numPr>
        <w:spacing w:after="104" w:line="265" w:lineRule="auto"/>
        <w:ind w:hanging="360"/>
        <w:jc w:val="both"/>
      </w:pPr>
      <w:r w:rsidRPr="0020167C">
        <w:rPr>
          <w:sz w:val="24"/>
        </w:rPr>
        <w:t xml:space="preserve">Pomoc udzielona będzie ze środków </w:t>
      </w:r>
      <w:r w:rsidR="00360BEA">
        <w:rPr>
          <w:sz w:val="24"/>
        </w:rPr>
        <w:t>NFOŚiGW</w:t>
      </w:r>
      <w:r w:rsidR="0020167C">
        <w:rPr>
          <w:sz w:val="24"/>
        </w:rPr>
        <w:t>.</w:t>
      </w:r>
    </w:p>
    <w:p w14:paraId="56439044" w14:textId="77777777" w:rsidR="00941608" w:rsidRDefault="00E95F65" w:rsidP="00941608">
      <w:pPr>
        <w:numPr>
          <w:ilvl w:val="0"/>
          <w:numId w:val="1"/>
        </w:numPr>
        <w:spacing w:after="86" w:line="265" w:lineRule="auto"/>
        <w:ind w:hanging="360"/>
        <w:jc w:val="both"/>
      </w:pPr>
      <w:r>
        <w:rPr>
          <w:sz w:val="24"/>
        </w:rPr>
        <w:t>Podstawą do zawarcia niniejszej umowy są:</w:t>
      </w:r>
      <w:r>
        <w:rPr>
          <w:noProof/>
        </w:rPr>
        <w:drawing>
          <wp:inline distT="0" distB="0" distL="0" distR="0" wp14:anchorId="7B417F98" wp14:editId="1AC8E1A9">
            <wp:extent cx="9144" cy="18288"/>
            <wp:effectExtent l="0" t="0" r="0" b="0"/>
            <wp:docPr id="6257" name="Picture 62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7" name="Picture 625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144EB" w14:textId="6CAC79EE" w:rsidR="00C43025" w:rsidRPr="008E54F0" w:rsidRDefault="005F3C75" w:rsidP="00360BEA">
      <w:pPr>
        <w:pStyle w:val="Akapitzlist"/>
        <w:numPr>
          <w:ilvl w:val="0"/>
          <w:numId w:val="6"/>
        </w:numPr>
        <w:spacing w:after="7" w:line="265" w:lineRule="auto"/>
        <w:ind w:left="579"/>
        <w:jc w:val="both"/>
        <w:rPr>
          <w:sz w:val="24"/>
          <w:szCs w:val="24"/>
        </w:rPr>
      </w:pPr>
      <w:r w:rsidRPr="008E54F0">
        <w:rPr>
          <w:sz w:val="24"/>
          <w:szCs w:val="24"/>
        </w:rPr>
        <w:t>p</w:t>
      </w:r>
      <w:r w:rsidR="00E95F65" w:rsidRPr="008E54F0">
        <w:rPr>
          <w:sz w:val="24"/>
          <w:szCs w:val="24"/>
        </w:rPr>
        <w:t xml:space="preserve">ostanowienia </w:t>
      </w:r>
      <w:bookmarkStart w:id="0" w:name="_Hlk40438831"/>
      <w:r w:rsidR="00360BEA" w:rsidRPr="008E54F0">
        <w:rPr>
          <w:b/>
          <w:i/>
          <w:sz w:val="24"/>
          <w:szCs w:val="24"/>
        </w:rPr>
        <w:t xml:space="preserve">„Regulaminu finansowania usuwania </w:t>
      </w:r>
      <w:bookmarkStart w:id="1" w:name="_Hlk40438664"/>
      <w:r w:rsidR="00360BEA" w:rsidRPr="008E54F0">
        <w:rPr>
          <w:b/>
          <w:i/>
          <w:sz w:val="24"/>
          <w:szCs w:val="24"/>
        </w:rPr>
        <w:t>odpadów z folii rolniczych, siatki</w:t>
      </w:r>
      <w:r w:rsidRPr="008E54F0">
        <w:rPr>
          <w:b/>
          <w:i/>
          <w:sz w:val="24"/>
          <w:szCs w:val="24"/>
        </w:rPr>
        <w:t xml:space="preserve">                   </w:t>
      </w:r>
      <w:r w:rsidR="00360BEA" w:rsidRPr="008E54F0">
        <w:rPr>
          <w:b/>
          <w:i/>
          <w:sz w:val="24"/>
          <w:szCs w:val="24"/>
        </w:rPr>
        <w:t xml:space="preserve"> i sznurka do owijania balotów, opakowań po nawozach i typu Big Bag</w:t>
      </w:r>
      <w:bookmarkEnd w:id="1"/>
      <w:r w:rsidR="00360BEA" w:rsidRPr="008E54F0">
        <w:rPr>
          <w:b/>
          <w:i/>
          <w:sz w:val="24"/>
          <w:szCs w:val="24"/>
        </w:rPr>
        <w:t>”</w:t>
      </w:r>
      <w:r w:rsidRPr="008E54F0">
        <w:rPr>
          <w:noProof/>
          <w:sz w:val="24"/>
          <w:szCs w:val="24"/>
        </w:rPr>
        <w:t>,</w:t>
      </w:r>
      <w:r w:rsidR="00360BEA" w:rsidRPr="008E54F0">
        <w:rPr>
          <w:noProof/>
          <w:sz w:val="24"/>
          <w:szCs w:val="24"/>
        </w:rPr>
        <w:drawing>
          <wp:inline distT="0" distB="0" distL="0" distR="0" wp14:anchorId="2AF99FF2" wp14:editId="4579D97C">
            <wp:extent cx="4572" cy="4572"/>
            <wp:effectExtent l="0" t="0" r="0" b="0"/>
            <wp:docPr id="1911" name="Picture 19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" name="Picture 19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8E54F0">
        <w:rPr>
          <w:b/>
          <w:i/>
          <w:sz w:val="24"/>
          <w:szCs w:val="24"/>
        </w:rPr>
        <w:t xml:space="preserve"> </w:t>
      </w:r>
      <w:r w:rsidR="0020167C" w:rsidRPr="008E54F0">
        <w:rPr>
          <w:sz w:val="24"/>
          <w:szCs w:val="24"/>
        </w:rPr>
        <w:t xml:space="preserve">ustalonego Zarządzeniem </w:t>
      </w:r>
      <w:r w:rsidR="00E95F65" w:rsidRPr="008E54F0">
        <w:rPr>
          <w:sz w:val="24"/>
          <w:szCs w:val="24"/>
        </w:rPr>
        <w:t xml:space="preserve"> Nr </w:t>
      </w:r>
      <w:r w:rsidR="00541FEB">
        <w:rPr>
          <w:sz w:val="24"/>
          <w:szCs w:val="24"/>
        </w:rPr>
        <w:t>….</w:t>
      </w:r>
      <w:r w:rsidR="004E3E51" w:rsidRPr="008E54F0">
        <w:rPr>
          <w:sz w:val="24"/>
          <w:szCs w:val="24"/>
        </w:rPr>
        <w:t>/202</w:t>
      </w:r>
      <w:r w:rsidR="00541FEB">
        <w:rPr>
          <w:sz w:val="24"/>
          <w:szCs w:val="24"/>
        </w:rPr>
        <w:t>2</w:t>
      </w:r>
      <w:r w:rsidR="0020167C" w:rsidRPr="008E54F0">
        <w:rPr>
          <w:sz w:val="24"/>
          <w:szCs w:val="24"/>
        </w:rPr>
        <w:t xml:space="preserve"> </w:t>
      </w:r>
      <w:r w:rsidR="004E3E51" w:rsidRPr="008E54F0">
        <w:rPr>
          <w:sz w:val="24"/>
          <w:szCs w:val="24"/>
        </w:rPr>
        <w:t>Burmistrza Miasta Słupcy</w:t>
      </w:r>
      <w:r w:rsidR="00491B10" w:rsidRPr="008E54F0">
        <w:rPr>
          <w:sz w:val="24"/>
          <w:szCs w:val="24"/>
        </w:rPr>
        <w:t xml:space="preserve"> z dnia</w:t>
      </w:r>
      <w:r w:rsidR="00E95F65" w:rsidRPr="008E54F0">
        <w:rPr>
          <w:sz w:val="24"/>
          <w:szCs w:val="24"/>
        </w:rPr>
        <w:t xml:space="preserve"> </w:t>
      </w:r>
      <w:r w:rsidR="00541FEB">
        <w:rPr>
          <w:sz w:val="24"/>
          <w:szCs w:val="24"/>
        </w:rPr>
        <w:t>……….</w:t>
      </w:r>
      <w:r w:rsidR="00E95F65" w:rsidRPr="008E54F0">
        <w:rPr>
          <w:sz w:val="24"/>
          <w:szCs w:val="24"/>
        </w:rPr>
        <w:t xml:space="preserve"> r.</w:t>
      </w:r>
    </w:p>
    <w:p w14:paraId="001858EB" w14:textId="794D1E9A" w:rsidR="00566E86" w:rsidRPr="008E54F0" w:rsidRDefault="00E95F65" w:rsidP="005F3C75">
      <w:pPr>
        <w:pStyle w:val="Akapitzlist"/>
        <w:numPr>
          <w:ilvl w:val="0"/>
          <w:numId w:val="6"/>
        </w:numPr>
        <w:spacing w:after="432" w:line="334" w:lineRule="auto"/>
        <w:ind w:left="357" w:hanging="357"/>
        <w:jc w:val="center"/>
        <w:rPr>
          <w:sz w:val="24"/>
          <w:szCs w:val="24"/>
        </w:rPr>
      </w:pPr>
      <w:r w:rsidRPr="008E54F0">
        <w:rPr>
          <w:sz w:val="24"/>
          <w:szCs w:val="24"/>
        </w:rPr>
        <w:t xml:space="preserve">wniosek z dnia </w:t>
      </w:r>
      <w:r w:rsidR="00491B10" w:rsidRPr="008E54F0">
        <w:rPr>
          <w:sz w:val="24"/>
          <w:szCs w:val="24"/>
        </w:rPr>
        <w:t>……………</w:t>
      </w:r>
      <w:r w:rsidR="00566E86" w:rsidRPr="008E54F0">
        <w:rPr>
          <w:sz w:val="24"/>
          <w:szCs w:val="24"/>
        </w:rPr>
        <w:t>202</w:t>
      </w:r>
      <w:r w:rsidR="00541FEB">
        <w:rPr>
          <w:sz w:val="24"/>
          <w:szCs w:val="24"/>
        </w:rPr>
        <w:t>2</w:t>
      </w:r>
      <w:r w:rsidR="00566E86" w:rsidRPr="008E54F0">
        <w:rPr>
          <w:sz w:val="24"/>
          <w:szCs w:val="24"/>
        </w:rPr>
        <w:t xml:space="preserve"> </w:t>
      </w:r>
      <w:r w:rsidRPr="008E54F0">
        <w:rPr>
          <w:sz w:val="24"/>
          <w:szCs w:val="24"/>
        </w:rPr>
        <w:t xml:space="preserve">r. o dofinansowanie kosztów usuwania </w:t>
      </w:r>
      <w:r w:rsidR="00566E86" w:rsidRPr="008E54F0">
        <w:rPr>
          <w:sz w:val="24"/>
          <w:szCs w:val="24"/>
        </w:rPr>
        <w:t>odpadów z folii rolniczych, siatki i sznurka do owijania balotów, opakowań po nawozach i typu Big Bag.</w:t>
      </w:r>
    </w:p>
    <w:p w14:paraId="66084D93" w14:textId="3B4C7B06" w:rsidR="0020167C" w:rsidRPr="00566E86" w:rsidRDefault="0020167C" w:rsidP="00566E86">
      <w:pPr>
        <w:spacing w:after="432" w:line="333" w:lineRule="auto"/>
        <w:ind w:left="569"/>
        <w:jc w:val="center"/>
        <w:rPr>
          <w:b/>
          <w:bCs/>
        </w:rPr>
      </w:pPr>
      <w:r w:rsidRPr="00566E86">
        <w:rPr>
          <w:b/>
          <w:bCs/>
          <w:sz w:val="24"/>
        </w:rPr>
        <w:t>§ 2</w:t>
      </w:r>
    </w:p>
    <w:p w14:paraId="6794E0AF" w14:textId="06D1C9A1" w:rsidR="00C43025" w:rsidRDefault="005F3C75">
      <w:pPr>
        <w:numPr>
          <w:ilvl w:val="0"/>
          <w:numId w:val="3"/>
        </w:numPr>
        <w:spacing w:after="7" w:line="265" w:lineRule="auto"/>
        <w:ind w:hanging="360"/>
        <w:jc w:val="both"/>
      </w:pPr>
      <w:r>
        <w:rPr>
          <w:sz w:val="24"/>
        </w:rPr>
        <w:t>Miasto</w:t>
      </w:r>
      <w:r w:rsidR="00E95F65">
        <w:rPr>
          <w:sz w:val="24"/>
        </w:rPr>
        <w:t xml:space="preserve"> udziela Wnioskodawcy wsparcia na realizację zadania polegającego na </w:t>
      </w:r>
      <w:r w:rsidR="00360BEA">
        <w:rPr>
          <w:sz w:val="24"/>
        </w:rPr>
        <w:t>odbiorze dostarczonych wysegregowanych</w:t>
      </w:r>
      <w:r w:rsidR="00360BEA" w:rsidRPr="00360BEA">
        <w:rPr>
          <w:sz w:val="24"/>
        </w:rPr>
        <w:t xml:space="preserve"> odpadów z folii rolniczych, siatki i sznurka do owijania balotów, opakowań po nawozach i typu Big Bag</w:t>
      </w:r>
      <w:r w:rsidR="00C50D01">
        <w:rPr>
          <w:sz w:val="24"/>
        </w:rPr>
        <w:t xml:space="preserve">, oraz </w:t>
      </w:r>
      <w:r w:rsidR="00E95F65">
        <w:rPr>
          <w:sz w:val="24"/>
        </w:rPr>
        <w:t xml:space="preserve"> </w:t>
      </w:r>
      <w:r w:rsidR="00360BEA">
        <w:rPr>
          <w:sz w:val="24"/>
        </w:rPr>
        <w:t>poddanie</w:t>
      </w:r>
      <w:r>
        <w:rPr>
          <w:sz w:val="24"/>
        </w:rPr>
        <w:t xml:space="preserve"> ich</w:t>
      </w:r>
      <w:r w:rsidR="00360BEA">
        <w:rPr>
          <w:sz w:val="24"/>
        </w:rPr>
        <w:t xml:space="preserve"> odzyskowi lub </w:t>
      </w:r>
      <w:r w:rsidR="00E95F65">
        <w:rPr>
          <w:sz w:val="24"/>
        </w:rPr>
        <w:t>unieszkodliwieniu</w:t>
      </w:r>
      <w:r w:rsidR="00360BEA">
        <w:rPr>
          <w:sz w:val="24"/>
        </w:rPr>
        <w:t>.</w:t>
      </w:r>
    </w:p>
    <w:p w14:paraId="557C8313" w14:textId="224DFF38" w:rsidR="00C43025" w:rsidRDefault="008612DC">
      <w:pPr>
        <w:numPr>
          <w:ilvl w:val="0"/>
          <w:numId w:val="3"/>
        </w:numPr>
        <w:spacing w:after="47" w:line="265" w:lineRule="auto"/>
        <w:ind w:hanging="360"/>
        <w:jc w:val="both"/>
      </w:pPr>
      <w:r>
        <w:rPr>
          <w:sz w:val="24"/>
        </w:rPr>
        <w:t>Wnioskowana ilość odpadów przewidzianych do poddania ich odzyskowi lub                                              u</w:t>
      </w:r>
      <w:r w:rsidR="00E95F65">
        <w:rPr>
          <w:sz w:val="24"/>
        </w:rPr>
        <w:t>nieszkodliwi</w:t>
      </w:r>
      <w:r>
        <w:rPr>
          <w:sz w:val="24"/>
        </w:rPr>
        <w:t>eniu wynosi ………………... Mg, a wartość udzielonego wsparcia ustala się na kwotę ………………….. zł ( brutto).</w:t>
      </w:r>
      <w:r w:rsidR="00E95F65">
        <w:rPr>
          <w:sz w:val="24"/>
        </w:rPr>
        <w:t xml:space="preserve"> </w:t>
      </w:r>
      <w:r w:rsidR="00C50D01">
        <w:rPr>
          <w:sz w:val="24"/>
        </w:rPr>
        <w:t>odpadów</w:t>
      </w:r>
      <w:r w:rsidR="00E95F65">
        <w:rPr>
          <w:sz w:val="24"/>
        </w:rPr>
        <w:t xml:space="preserve">, zgodnie protokołem odbioru robót oraz kartą przekazania odpadów, wynosi </w:t>
      </w:r>
      <w:r>
        <w:rPr>
          <w:sz w:val="24"/>
        </w:rPr>
        <w:t>…………</w:t>
      </w:r>
      <w:r w:rsidR="00E95F65">
        <w:rPr>
          <w:sz w:val="24"/>
        </w:rPr>
        <w:t>..</w:t>
      </w:r>
      <w:r>
        <w:rPr>
          <w:sz w:val="24"/>
        </w:rPr>
        <w:t xml:space="preserve"> </w:t>
      </w:r>
      <w:r w:rsidR="00E95F65">
        <w:rPr>
          <w:sz w:val="24"/>
        </w:rPr>
        <w:t>Mg.</w:t>
      </w:r>
    </w:p>
    <w:p w14:paraId="5E239DE2" w14:textId="34CC21E5" w:rsidR="008612DC" w:rsidRPr="008612DC" w:rsidRDefault="0055669D" w:rsidP="00990D8D">
      <w:pPr>
        <w:numPr>
          <w:ilvl w:val="0"/>
          <w:numId w:val="3"/>
        </w:numPr>
        <w:spacing w:after="27" w:line="337" w:lineRule="auto"/>
        <w:ind w:hanging="360"/>
        <w:jc w:val="both"/>
      </w:pPr>
      <w:r>
        <w:lastRenderedPageBreak/>
        <w:t>W przypadku dostarczenia większej ilości odpadów niż określona w ust. 2 zostaną one odebrane o ile wartość wsparcia nie przekroczyła środków posiadanych przez Miasto na ten cel.</w:t>
      </w:r>
    </w:p>
    <w:p w14:paraId="24BD4027" w14:textId="16EDCD91" w:rsidR="00990D8D" w:rsidRPr="00990D8D" w:rsidRDefault="008612DC" w:rsidP="00990D8D">
      <w:pPr>
        <w:numPr>
          <w:ilvl w:val="0"/>
          <w:numId w:val="3"/>
        </w:numPr>
        <w:spacing w:after="27" w:line="337" w:lineRule="auto"/>
        <w:ind w:hanging="360"/>
        <w:jc w:val="both"/>
      </w:pPr>
      <w:r>
        <w:rPr>
          <w:sz w:val="24"/>
        </w:rPr>
        <w:t xml:space="preserve">Rzeczywista ilość odebranych odpadów będzie wynikać z protokołu odbioru oraz kart przekazania odpadów, a rzeczywista wartość udzielonego wsparcia z zaświadczenia </w:t>
      </w:r>
      <w:r w:rsidR="0055669D">
        <w:rPr>
          <w:sz w:val="24"/>
        </w:rPr>
        <w:t xml:space="preserve">                               </w:t>
      </w:r>
      <w:r>
        <w:rPr>
          <w:sz w:val="24"/>
        </w:rPr>
        <w:t>o udzielonej pomocy publicznej wydanego przez Miasto.</w:t>
      </w:r>
    </w:p>
    <w:p w14:paraId="49FE5AC4" w14:textId="77777777" w:rsidR="0055669D" w:rsidRDefault="0055669D" w:rsidP="005F3C75">
      <w:pPr>
        <w:spacing w:after="0" w:line="334" w:lineRule="auto"/>
        <w:ind w:left="35"/>
        <w:rPr>
          <w:sz w:val="24"/>
        </w:rPr>
      </w:pPr>
      <w:r>
        <w:rPr>
          <w:sz w:val="24"/>
        </w:rPr>
        <w:t>5</w:t>
      </w:r>
      <w:r w:rsidR="005F3C75" w:rsidRPr="005F3C75">
        <w:rPr>
          <w:sz w:val="24"/>
        </w:rPr>
        <w:t>.</w:t>
      </w:r>
      <w:r w:rsidR="005F3C75">
        <w:rPr>
          <w:sz w:val="24"/>
        </w:rPr>
        <w:t xml:space="preserve">  </w:t>
      </w:r>
      <w:r w:rsidR="00E95F65" w:rsidRPr="005F3C75">
        <w:rPr>
          <w:sz w:val="24"/>
        </w:rPr>
        <w:t xml:space="preserve">Środki o których mowa </w:t>
      </w:r>
      <w:r w:rsidR="005F3C75" w:rsidRPr="005F3C75">
        <w:rPr>
          <w:sz w:val="24"/>
        </w:rPr>
        <w:t xml:space="preserve"> ust. </w:t>
      </w:r>
      <w:r w:rsidR="008612DC">
        <w:rPr>
          <w:sz w:val="24"/>
        </w:rPr>
        <w:t>4</w:t>
      </w:r>
      <w:r w:rsidR="005F3C75" w:rsidRPr="005F3C75">
        <w:rPr>
          <w:sz w:val="24"/>
        </w:rPr>
        <w:t xml:space="preserve"> </w:t>
      </w:r>
      <w:r w:rsidR="00E95F65" w:rsidRPr="005F3C75">
        <w:rPr>
          <w:sz w:val="24"/>
        </w:rPr>
        <w:t xml:space="preserve"> przekazane zostaną Wykonawcy zadania, </w:t>
      </w:r>
      <w:r w:rsidR="00990D8D" w:rsidRPr="005F3C75">
        <w:rPr>
          <w:sz w:val="24"/>
        </w:rPr>
        <w:t>wyłonionego</w:t>
      </w:r>
      <w:r>
        <w:rPr>
          <w:sz w:val="24"/>
        </w:rPr>
        <w:t xml:space="preserve">                    </w:t>
      </w:r>
      <w:r w:rsidR="00E95F65" w:rsidRPr="005F3C75"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7D7778CC" w14:textId="77777777" w:rsidR="0055669D" w:rsidRDefault="0055669D" w:rsidP="005F3C75">
      <w:pPr>
        <w:spacing w:after="0" w:line="334" w:lineRule="auto"/>
        <w:ind w:left="35"/>
        <w:rPr>
          <w:sz w:val="24"/>
          <w:szCs w:val="24"/>
        </w:rPr>
      </w:pPr>
      <w:r>
        <w:rPr>
          <w:sz w:val="24"/>
        </w:rPr>
        <w:t xml:space="preserve">      </w:t>
      </w:r>
      <w:r w:rsidR="00E95F65" w:rsidRPr="005F3C75">
        <w:rPr>
          <w:sz w:val="24"/>
        </w:rPr>
        <w:t xml:space="preserve">w </w:t>
      </w:r>
      <w:r>
        <w:rPr>
          <w:sz w:val="24"/>
        </w:rPr>
        <w:t>t</w:t>
      </w:r>
      <w:r w:rsidR="00E95F65" w:rsidRPr="005F3C75">
        <w:rPr>
          <w:sz w:val="24"/>
          <w:szCs w:val="24"/>
        </w:rPr>
        <w:t xml:space="preserve">rybie przepisów ustawy Prawo zamówień publicznych, z którym </w:t>
      </w:r>
      <w:r w:rsidR="005F3C75" w:rsidRPr="005F3C75">
        <w:rPr>
          <w:sz w:val="24"/>
          <w:szCs w:val="24"/>
        </w:rPr>
        <w:t>Miasto</w:t>
      </w:r>
      <w:r w:rsidR="00E95F65" w:rsidRPr="005F3C75">
        <w:rPr>
          <w:sz w:val="24"/>
          <w:szCs w:val="24"/>
        </w:rPr>
        <w:t xml:space="preserve"> zawarł</w:t>
      </w:r>
      <w:r w:rsidR="005F3C75" w:rsidRPr="005F3C75">
        <w:rPr>
          <w:sz w:val="24"/>
          <w:szCs w:val="24"/>
        </w:rPr>
        <w:t>o</w:t>
      </w:r>
      <w:r w:rsidR="00E95F65" w:rsidRPr="005F3C75">
        <w:rPr>
          <w:sz w:val="24"/>
          <w:szCs w:val="24"/>
        </w:rPr>
        <w:t xml:space="preserve"> umowę </w:t>
      </w:r>
    </w:p>
    <w:p w14:paraId="5E2156E3" w14:textId="77777777" w:rsidR="0055669D" w:rsidRDefault="0055669D" w:rsidP="005F3C75">
      <w:pPr>
        <w:spacing w:after="0" w:line="334" w:lineRule="auto"/>
        <w:ind w:left="35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E95F65" w:rsidRPr="005F3C75">
        <w:rPr>
          <w:sz w:val="24"/>
          <w:szCs w:val="24"/>
        </w:rPr>
        <w:t xml:space="preserve">na wykonanie prac związanych z usuwaniem </w:t>
      </w:r>
      <w:r w:rsidR="0061741C" w:rsidRPr="005F3C75">
        <w:rPr>
          <w:sz w:val="24"/>
          <w:szCs w:val="24"/>
        </w:rPr>
        <w:t xml:space="preserve">odpadów z folii rolniczych, siatki i sznurka do </w:t>
      </w:r>
    </w:p>
    <w:p w14:paraId="50D89B39" w14:textId="1288E6CB" w:rsidR="0061741C" w:rsidRPr="005F3C75" w:rsidRDefault="0055669D" w:rsidP="005F3C75">
      <w:pPr>
        <w:spacing w:after="0" w:line="334" w:lineRule="auto"/>
        <w:ind w:left="35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1741C" w:rsidRPr="005F3C75">
        <w:rPr>
          <w:sz w:val="24"/>
          <w:szCs w:val="24"/>
        </w:rPr>
        <w:t>owijania balotów, opakowań po nawozach i typu Big Bag.</w:t>
      </w:r>
    </w:p>
    <w:p w14:paraId="191FFB55" w14:textId="77777777" w:rsidR="0055669D" w:rsidRDefault="0055669D" w:rsidP="0061741C">
      <w:pPr>
        <w:spacing w:after="432" w:line="333" w:lineRule="auto"/>
        <w:ind w:left="569"/>
        <w:jc w:val="center"/>
        <w:rPr>
          <w:b/>
          <w:bCs/>
          <w:sz w:val="24"/>
        </w:rPr>
      </w:pPr>
    </w:p>
    <w:p w14:paraId="0571C70D" w14:textId="290AA9C7" w:rsidR="006E0278" w:rsidRPr="0061741C" w:rsidRDefault="006E0278" w:rsidP="0061741C">
      <w:pPr>
        <w:spacing w:after="432" w:line="333" w:lineRule="auto"/>
        <w:ind w:left="569"/>
        <w:jc w:val="center"/>
        <w:rPr>
          <w:b/>
          <w:bCs/>
        </w:rPr>
      </w:pPr>
      <w:r w:rsidRPr="0061741C">
        <w:rPr>
          <w:b/>
          <w:bCs/>
          <w:sz w:val="24"/>
        </w:rPr>
        <w:t>§ 3</w:t>
      </w:r>
    </w:p>
    <w:p w14:paraId="78EE025B" w14:textId="69277495" w:rsidR="006E0278" w:rsidRPr="00CD5887" w:rsidRDefault="006E0278" w:rsidP="006E0278">
      <w:pPr>
        <w:spacing w:after="0" w:line="240" w:lineRule="auto"/>
        <w:rPr>
          <w:sz w:val="24"/>
        </w:rPr>
      </w:pPr>
      <w:r w:rsidRPr="00CD5887">
        <w:rPr>
          <w:sz w:val="24"/>
        </w:rPr>
        <w:t xml:space="preserve">1. Wnioskodawca zobowiązany jest do zwrotu udzielonej pomocy w terminie 14 dni od </w:t>
      </w:r>
      <w:r>
        <w:rPr>
          <w:sz w:val="24"/>
        </w:rPr>
        <w:t xml:space="preserve">   </w:t>
      </w:r>
      <w:r>
        <w:rPr>
          <w:sz w:val="24"/>
        </w:rPr>
        <w:br/>
        <w:t xml:space="preserve">     </w:t>
      </w:r>
      <w:r w:rsidRPr="00CD5887">
        <w:rPr>
          <w:sz w:val="24"/>
        </w:rPr>
        <w:t xml:space="preserve">wezwania przez </w:t>
      </w:r>
      <w:r w:rsidR="004E3E51">
        <w:rPr>
          <w:sz w:val="24"/>
        </w:rPr>
        <w:t>Gminę Miejską Słupca</w:t>
      </w:r>
      <w:r w:rsidRPr="00CD5887">
        <w:rPr>
          <w:sz w:val="24"/>
        </w:rPr>
        <w:t xml:space="preserve"> wraz z ustawowymi odsetkami za zwłokę w każdym </w:t>
      </w:r>
      <w:r>
        <w:rPr>
          <w:sz w:val="24"/>
        </w:rPr>
        <w:br/>
        <w:t xml:space="preserve">     </w:t>
      </w:r>
      <w:r w:rsidRPr="00CD5887">
        <w:rPr>
          <w:sz w:val="24"/>
        </w:rPr>
        <w:t xml:space="preserve">przypadku gdy:  </w:t>
      </w:r>
    </w:p>
    <w:p w14:paraId="5DDD4595" w14:textId="77777777" w:rsidR="006E0278" w:rsidRPr="00CD5887" w:rsidRDefault="006E0278" w:rsidP="006E0278">
      <w:pPr>
        <w:pStyle w:val="Akapitzlist"/>
        <w:numPr>
          <w:ilvl w:val="0"/>
          <w:numId w:val="5"/>
        </w:numPr>
        <w:spacing w:after="0" w:line="240" w:lineRule="auto"/>
      </w:pPr>
      <w:r>
        <w:rPr>
          <w:sz w:val="24"/>
        </w:rPr>
        <w:t>a) wnioskodawca złożył nieprawdziwe informacje,</w:t>
      </w:r>
    </w:p>
    <w:p w14:paraId="0CC34DF5" w14:textId="56D0D5F0" w:rsidR="006E0278" w:rsidRPr="00CD5887" w:rsidRDefault="006E0278" w:rsidP="006E0278">
      <w:pPr>
        <w:pStyle w:val="Akapitzlist"/>
        <w:numPr>
          <w:ilvl w:val="0"/>
          <w:numId w:val="5"/>
        </w:numPr>
        <w:spacing w:after="0" w:line="240" w:lineRule="auto"/>
      </w:pPr>
      <w:r>
        <w:rPr>
          <w:sz w:val="24"/>
        </w:rPr>
        <w:t xml:space="preserve">b) wnioskodawca naruszył </w:t>
      </w:r>
      <w:r w:rsidR="005F3C75">
        <w:rPr>
          <w:sz w:val="24"/>
        </w:rPr>
        <w:t>R</w:t>
      </w:r>
      <w:r>
        <w:rPr>
          <w:sz w:val="24"/>
        </w:rPr>
        <w:t>egulamin o którym mowa w § 1 ust. 3 lit. a</w:t>
      </w:r>
      <w:r w:rsidR="005F3C75">
        <w:rPr>
          <w:sz w:val="24"/>
        </w:rPr>
        <w:t>,</w:t>
      </w:r>
      <w:r>
        <w:rPr>
          <w:sz w:val="24"/>
        </w:rPr>
        <w:t xml:space="preserve"> </w:t>
      </w:r>
    </w:p>
    <w:p w14:paraId="3B9267E7" w14:textId="5975DA0B" w:rsidR="006E0278" w:rsidRPr="00CD5887" w:rsidRDefault="006E0278" w:rsidP="006E0278">
      <w:pPr>
        <w:pStyle w:val="Akapitzlist"/>
        <w:numPr>
          <w:ilvl w:val="0"/>
          <w:numId w:val="5"/>
        </w:numPr>
        <w:spacing w:after="0" w:line="240" w:lineRule="auto"/>
      </w:pPr>
      <w:r>
        <w:rPr>
          <w:sz w:val="24"/>
        </w:rPr>
        <w:t xml:space="preserve">c) wnioskodawca naruszył inne warunki udzielania pomocy określone przez </w:t>
      </w:r>
      <w:r w:rsidR="00C50D01">
        <w:rPr>
          <w:sz w:val="24"/>
        </w:rPr>
        <w:t>NFOŚiGW</w:t>
      </w:r>
    </w:p>
    <w:p w14:paraId="7AA8CFB9" w14:textId="77777777" w:rsidR="006E0278" w:rsidRPr="00CD5887" w:rsidRDefault="006E0278" w:rsidP="006E0278">
      <w:pPr>
        <w:pStyle w:val="Akapitzlist"/>
        <w:numPr>
          <w:ilvl w:val="0"/>
          <w:numId w:val="5"/>
        </w:numPr>
        <w:spacing w:after="0" w:line="240" w:lineRule="auto"/>
      </w:pPr>
    </w:p>
    <w:p w14:paraId="37B52B10" w14:textId="1FB01C8D" w:rsidR="004E3E51" w:rsidRDefault="006E0278" w:rsidP="006E0278">
      <w:pPr>
        <w:spacing w:after="7" w:line="265" w:lineRule="auto"/>
        <w:jc w:val="both"/>
        <w:rPr>
          <w:sz w:val="24"/>
        </w:rPr>
      </w:pPr>
      <w:r>
        <w:rPr>
          <w:sz w:val="24"/>
        </w:rPr>
        <w:t>2. Wnioskodawca</w:t>
      </w:r>
      <w:r w:rsidRPr="00CD5887">
        <w:rPr>
          <w:sz w:val="24"/>
        </w:rPr>
        <w:t xml:space="preserve"> oświadcza, że zapoznał się treścią </w:t>
      </w:r>
      <w:r w:rsidR="00C50D01" w:rsidRPr="00C50D01">
        <w:rPr>
          <w:b/>
          <w:i/>
          <w:sz w:val="24"/>
        </w:rPr>
        <w:t xml:space="preserve">„Regulaminu finansowania usuwania </w:t>
      </w:r>
      <w:r w:rsidR="00B23B64">
        <w:rPr>
          <w:b/>
          <w:i/>
          <w:sz w:val="24"/>
        </w:rPr>
        <w:br/>
        <w:t xml:space="preserve">     </w:t>
      </w:r>
      <w:r w:rsidR="00C50D01" w:rsidRPr="00C50D01">
        <w:rPr>
          <w:b/>
          <w:i/>
          <w:sz w:val="24"/>
        </w:rPr>
        <w:t>odpadów z folii rolniczych, siatki i sznurka do owijania balotów, opakowań po nawozach</w:t>
      </w:r>
      <w:r w:rsidR="00B23B64">
        <w:rPr>
          <w:b/>
          <w:i/>
          <w:sz w:val="24"/>
        </w:rPr>
        <w:br/>
        <w:t xml:space="preserve">    </w:t>
      </w:r>
      <w:r w:rsidR="00C50D01" w:rsidRPr="00C50D01">
        <w:rPr>
          <w:b/>
          <w:i/>
          <w:sz w:val="24"/>
        </w:rPr>
        <w:t xml:space="preserve"> i typu Big Bag”</w:t>
      </w:r>
      <w:r w:rsidR="00C50D01" w:rsidRPr="00C50D01">
        <w:rPr>
          <w:b/>
          <w:i/>
          <w:noProof/>
          <w:sz w:val="24"/>
        </w:rPr>
        <w:drawing>
          <wp:inline distT="0" distB="0" distL="0" distR="0" wp14:anchorId="37064F03" wp14:editId="0811E568">
            <wp:extent cx="4572" cy="4572"/>
            <wp:effectExtent l="0" t="0" r="0" b="0"/>
            <wp:docPr id="1" name="Picture 19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" name="Picture 19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ustalonego Zrządzeniem </w:t>
      </w:r>
      <w:r w:rsidRPr="008B741E">
        <w:rPr>
          <w:sz w:val="24"/>
        </w:rPr>
        <w:t xml:space="preserve"> Nr </w:t>
      </w:r>
      <w:r w:rsidR="00541FEB">
        <w:rPr>
          <w:sz w:val="24"/>
        </w:rPr>
        <w:t>…………..</w:t>
      </w:r>
      <w:r w:rsidR="004E3E51">
        <w:rPr>
          <w:sz w:val="24"/>
        </w:rPr>
        <w:t xml:space="preserve"> Burmistrza Miasta Słupcy</w:t>
      </w:r>
      <w:r w:rsidRPr="008B741E">
        <w:rPr>
          <w:sz w:val="24"/>
        </w:rPr>
        <w:t xml:space="preserve"> z dnia</w:t>
      </w:r>
      <w:r>
        <w:rPr>
          <w:sz w:val="24"/>
        </w:rPr>
        <w:t xml:space="preserve"> </w:t>
      </w:r>
      <w:r w:rsidR="004E3E51">
        <w:rPr>
          <w:sz w:val="24"/>
        </w:rPr>
        <w:t xml:space="preserve">                              </w:t>
      </w:r>
    </w:p>
    <w:p w14:paraId="3935DEFF" w14:textId="5878E562" w:rsidR="006E0278" w:rsidRPr="0021596F" w:rsidRDefault="004E3E51" w:rsidP="006E0278">
      <w:pPr>
        <w:spacing w:after="7" w:line="265" w:lineRule="auto"/>
        <w:jc w:val="both"/>
      </w:pPr>
      <w:r>
        <w:rPr>
          <w:sz w:val="24"/>
        </w:rPr>
        <w:t xml:space="preserve">    </w:t>
      </w:r>
      <w:r w:rsidR="00541FEB">
        <w:rPr>
          <w:sz w:val="24"/>
        </w:rPr>
        <w:t>……………..</w:t>
      </w:r>
      <w:r w:rsidR="006E0278" w:rsidRPr="008B741E">
        <w:rPr>
          <w:sz w:val="24"/>
        </w:rPr>
        <w:t>.</w:t>
      </w:r>
      <w:r w:rsidR="006E0278" w:rsidRPr="00CD5887">
        <w:rPr>
          <w:sz w:val="24"/>
        </w:rPr>
        <w:t xml:space="preserve">, oraz warunkami udzielenia pomocy z </w:t>
      </w:r>
      <w:r w:rsidR="00C50D01">
        <w:rPr>
          <w:sz w:val="24"/>
        </w:rPr>
        <w:t>NFOŚiGW</w:t>
      </w:r>
      <w:r w:rsidR="006E0278">
        <w:rPr>
          <w:sz w:val="24"/>
        </w:rPr>
        <w:t>.</w:t>
      </w:r>
    </w:p>
    <w:p w14:paraId="54FBBC63" w14:textId="77777777" w:rsidR="0055669D" w:rsidRDefault="0055669D" w:rsidP="006E0278">
      <w:pPr>
        <w:spacing w:after="432" w:line="240" w:lineRule="auto"/>
        <w:ind w:left="569"/>
        <w:jc w:val="center"/>
        <w:rPr>
          <w:b/>
          <w:bCs/>
          <w:sz w:val="24"/>
        </w:rPr>
      </w:pPr>
    </w:p>
    <w:p w14:paraId="62B8C0F7" w14:textId="7AF99CA7" w:rsidR="006E0278" w:rsidRPr="006E0278" w:rsidRDefault="006E0278" w:rsidP="006E0278">
      <w:pPr>
        <w:spacing w:after="432" w:line="240" w:lineRule="auto"/>
        <w:ind w:left="569"/>
        <w:jc w:val="center"/>
        <w:rPr>
          <w:b/>
          <w:bCs/>
          <w:sz w:val="24"/>
        </w:rPr>
      </w:pPr>
      <w:r w:rsidRPr="006E0278">
        <w:rPr>
          <w:b/>
          <w:bCs/>
          <w:sz w:val="24"/>
        </w:rPr>
        <w:t>§ 4</w:t>
      </w:r>
    </w:p>
    <w:p w14:paraId="64CFA5E2" w14:textId="77777777" w:rsidR="00C43025" w:rsidRDefault="00E95F65" w:rsidP="006E0278">
      <w:pPr>
        <w:spacing w:after="426" w:line="240" w:lineRule="auto"/>
        <w:ind w:left="7" w:right="43" w:firstLine="4"/>
        <w:jc w:val="both"/>
        <w:rPr>
          <w:sz w:val="24"/>
        </w:rPr>
      </w:pPr>
      <w:r>
        <w:rPr>
          <w:sz w:val="24"/>
        </w:rPr>
        <w:t>Wszelkie zmiany postanowień umowy wymagają formy pisemnej pod rygorem nieważności.</w:t>
      </w:r>
    </w:p>
    <w:p w14:paraId="0D1BCD5C" w14:textId="77777777" w:rsidR="006E0278" w:rsidRDefault="006E0278" w:rsidP="006E0278">
      <w:pPr>
        <w:spacing w:after="432" w:line="240" w:lineRule="auto"/>
        <w:ind w:left="569"/>
        <w:jc w:val="center"/>
      </w:pPr>
      <w:r w:rsidRPr="006E0278">
        <w:rPr>
          <w:b/>
          <w:bCs/>
          <w:sz w:val="24"/>
        </w:rPr>
        <w:t xml:space="preserve">§ </w:t>
      </w:r>
      <w:r>
        <w:rPr>
          <w:b/>
          <w:bCs/>
          <w:sz w:val="24"/>
        </w:rPr>
        <w:t>5</w:t>
      </w:r>
    </w:p>
    <w:p w14:paraId="7EA1F85E" w14:textId="77777777" w:rsidR="006E0278" w:rsidRDefault="00E95F65" w:rsidP="006E0278">
      <w:pPr>
        <w:spacing w:after="432" w:line="240" w:lineRule="auto"/>
        <w:jc w:val="both"/>
        <w:rPr>
          <w:sz w:val="24"/>
        </w:rPr>
      </w:pPr>
      <w:r>
        <w:rPr>
          <w:sz w:val="24"/>
        </w:rPr>
        <w:t>W sprawach nieuregulowanych niniejszą umową mają zastosowanie przepisy Kodeksu cywilnego.</w:t>
      </w:r>
    </w:p>
    <w:p w14:paraId="26C225F6" w14:textId="77777777" w:rsidR="006E0278" w:rsidRPr="006E0278" w:rsidRDefault="006E0278" w:rsidP="006E0278">
      <w:pPr>
        <w:spacing w:after="432" w:line="240" w:lineRule="auto"/>
        <w:ind w:left="569"/>
        <w:jc w:val="center"/>
        <w:rPr>
          <w:b/>
          <w:bCs/>
          <w:sz w:val="24"/>
        </w:rPr>
      </w:pPr>
      <w:r w:rsidRPr="006E0278">
        <w:rPr>
          <w:b/>
          <w:bCs/>
          <w:sz w:val="24"/>
        </w:rPr>
        <w:t xml:space="preserve"> §</w:t>
      </w:r>
      <w:r>
        <w:rPr>
          <w:b/>
          <w:bCs/>
          <w:sz w:val="24"/>
        </w:rPr>
        <w:t xml:space="preserve"> 6</w:t>
      </w:r>
    </w:p>
    <w:p w14:paraId="013712EE" w14:textId="040B8F7E" w:rsidR="006E0278" w:rsidRDefault="00E95F65" w:rsidP="006E0278">
      <w:pPr>
        <w:spacing w:after="432" w:line="240" w:lineRule="auto"/>
        <w:jc w:val="both"/>
        <w:rPr>
          <w:b/>
          <w:bCs/>
          <w:sz w:val="24"/>
        </w:rPr>
      </w:pPr>
      <w:r>
        <w:rPr>
          <w:sz w:val="24"/>
        </w:rPr>
        <w:t xml:space="preserve">Spory wynikłe na tle niniejszej umowy poddaje się rozstrzygnięciu Sądowi Powszechnemu właściwemu miejscowo dla siedziby </w:t>
      </w:r>
      <w:r w:rsidR="005F3C75">
        <w:rPr>
          <w:sz w:val="24"/>
        </w:rPr>
        <w:t>Miasta</w:t>
      </w:r>
      <w:r>
        <w:rPr>
          <w:sz w:val="24"/>
        </w:rPr>
        <w:t>.</w:t>
      </w:r>
      <w:r w:rsidR="006E0278" w:rsidRPr="006E0278">
        <w:rPr>
          <w:b/>
          <w:bCs/>
          <w:sz w:val="24"/>
        </w:rPr>
        <w:t xml:space="preserve"> </w:t>
      </w:r>
    </w:p>
    <w:p w14:paraId="4A8C8806" w14:textId="77777777" w:rsidR="0055669D" w:rsidRDefault="0055669D" w:rsidP="006E0278">
      <w:pPr>
        <w:spacing w:after="432" w:line="240" w:lineRule="auto"/>
        <w:jc w:val="both"/>
        <w:rPr>
          <w:b/>
          <w:bCs/>
          <w:sz w:val="24"/>
        </w:rPr>
      </w:pPr>
    </w:p>
    <w:p w14:paraId="38DDEFA8" w14:textId="0819DB66" w:rsidR="006E0278" w:rsidRDefault="006E0278" w:rsidP="006E0278">
      <w:pPr>
        <w:spacing w:after="432" w:line="240" w:lineRule="auto"/>
        <w:ind w:left="569"/>
        <w:jc w:val="center"/>
        <w:rPr>
          <w:b/>
          <w:bCs/>
          <w:sz w:val="24"/>
        </w:rPr>
      </w:pPr>
      <w:bookmarkStart w:id="2" w:name="_Hlk94525785"/>
      <w:r w:rsidRPr="006E0278">
        <w:rPr>
          <w:b/>
          <w:bCs/>
          <w:sz w:val="24"/>
        </w:rPr>
        <w:lastRenderedPageBreak/>
        <w:t xml:space="preserve">§ </w:t>
      </w:r>
      <w:r>
        <w:rPr>
          <w:b/>
          <w:bCs/>
          <w:sz w:val="24"/>
        </w:rPr>
        <w:t>7</w:t>
      </w:r>
    </w:p>
    <w:bookmarkEnd w:id="2"/>
    <w:p w14:paraId="63029DBC" w14:textId="2CD60DBA" w:rsidR="004C7827" w:rsidRDefault="004C7827" w:rsidP="004C7827">
      <w:pPr>
        <w:spacing w:after="432" w:line="240" w:lineRule="auto"/>
        <w:rPr>
          <w:sz w:val="24"/>
        </w:rPr>
      </w:pPr>
      <w:r w:rsidRPr="004C7827">
        <w:rPr>
          <w:sz w:val="24"/>
        </w:rPr>
        <w:t>Strony umowy przyjmują, że umowa została zawarta w dniu jej podpisania przez ostatnia ze stron.</w:t>
      </w:r>
    </w:p>
    <w:p w14:paraId="3CB2D0CA" w14:textId="77F0D76F" w:rsidR="004C7827" w:rsidRDefault="004C7827" w:rsidP="004C7827">
      <w:pPr>
        <w:spacing w:after="432" w:line="240" w:lineRule="auto"/>
        <w:ind w:left="569"/>
        <w:jc w:val="center"/>
        <w:rPr>
          <w:b/>
          <w:bCs/>
          <w:sz w:val="24"/>
        </w:rPr>
      </w:pPr>
      <w:r w:rsidRPr="006E0278">
        <w:rPr>
          <w:b/>
          <w:bCs/>
          <w:sz w:val="24"/>
        </w:rPr>
        <w:t xml:space="preserve">§ </w:t>
      </w:r>
      <w:r>
        <w:rPr>
          <w:b/>
          <w:bCs/>
          <w:sz w:val="24"/>
        </w:rPr>
        <w:t>8</w:t>
      </w:r>
    </w:p>
    <w:p w14:paraId="353FC68A" w14:textId="77777777" w:rsidR="00C43025" w:rsidRDefault="00E95F65" w:rsidP="006E0278">
      <w:pPr>
        <w:spacing w:after="847" w:line="240" w:lineRule="auto"/>
        <w:ind w:left="7" w:right="43" w:firstLine="4"/>
        <w:jc w:val="both"/>
      </w:pPr>
      <w:r>
        <w:rPr>
          <w:sz w:val="24"/>
        </w:rPr>
        <w:t>Umowę sporządzono w dwóch jednobrzmiących egzemplarzach, po jednym dla każdej strony.</w:t>
      </w:r>
    </w:p>
    <w:p w14:paraId="6AB07E83" w14:textId="515269F2" w:rsidR="00983238" w:rsidRDefault="00E95F65" w:rsidP="004C7827">
      <w:pPr>
        <w:tabs>
          <w:tab w:val="center" w:pos="1447"/>
          <w:tab w:val="center" w:pos="6649"/>
        </w:tabs>
        <w:spacing w:after="0" w:line="240" w:lineRule="auto"/>
        <w:rPr>
          <w:b/>
          <w:bCs/>
          <w:sz w:val="24"/>
        </w:rPr>
      </w:pPr>
      <w:r>
        <w:rPr>
          <w:sz w:val="24"/>
        </w:rPr>
        <w:tab/>
      </w:r>
      <w:r w:rsidRPr="009D7E13">
        <w:rPr>
          <w:b/>
          <w:bCs/>
          <w:sz w:val="24"/>
        </w:rPr>
        <w:t>Wnioskodawca</w:t>
      </w:r>
      <w:r w:rsidRPr="009D7E13">
        <w:rPr>
          <w:b/>
          <w:bCs/>
          <w:sz w:val="24"/>
        </w:rPr>
        <w:tab/>
      </w:r>
      <w:r w:rsidR="004C7827">
        <w:rPr>
          <w:b/>
          <w:bCs/>
          <w:sz w:val="24"/>
        </w:rPr>
        <w:t xml:space="preserve">   </w:t>
      </w:r>
      <w:r w:rsidR="005F3C75">
        <w:rPr>
          <w:b/>
          <w:bCs/>
          <w:sz w:val="24"/>
        </w:rPr>
        <w:t xml:space="preserve"> </w:t>
      </w:r>
      <w:r w:rsidR="004C7827">
        <w:rPr>
          <w:b/>
          <w:bCs/>
          <w:sz w:val="24"/>
        </w:rPr>
        <w:t xml:space="preserve">                           </w:t>
      </w:r>
      <w:r w:rsidR="005F3C75">
        <w:rPr>
          <w:b/>
          <w:bCs/>
          <w:sz w:val="24"/>
        </w:rPr>
        <w:t xml:space="preserve"> </w:t>
      </w:r>
      <w:r w:rsidR="004C7827">
        <w:rPr>
          <w:b/>
          <w:bCs/>
          <w:sz w:val="24"/>
        </w:rPr>
        <w:t xml:space="preserve">    </w:t>
      </w:r>
      <w:r w:rsidR="005F3C75">
        <w:rPr>
          <w:b/>
          <w:bCs/>
          <w:sz w:val="24"/>
        </w:rPr>
        <w:t xml:space="preserve"> Miasto</w:t>
      </w:r>
    </w:p>
    <w:p w14:paraId="1D81DE52" w14:textId="61B73E08" w:rsidR="004C7827" w:rsidRDefault="004C7827" w:rsidP="004C7827">
      <w:pPr>
        <w:tabs>
          <w:tab w:val="center" w:pos="1447"/>
          <w:tab w:val="center" w:pos="6649"/>
        </w:tabs>
        <w:spacing w:after="0" w:line="240" w:lineRule="auto"/>
        <w:rPr>
          <w:b/>
          <w:bCs/>
          <w:sz w:val="24"/>
        </w:rPr>
      </w:pPr>
      <w:r>
        <w:rPr>
          <w:b/>
          <w:bCs/>
          <w:sz w:val="24"/>
        </w:rPr>
        <w:t xml:space="preserve">            ( data, podpis)                                                                                ( data, podpis)</w:t>
      </w:r>
    </w:p>
    <w:p w14:paraId="0FF25464" w14:textId="0C154C87" w:rsidR="00983238" w:rsidRDefault="004C7827" w:rsidP="004C7827">
      <w:pPr>
        <w:tabs>
          <w:tab w:val="center" w:pos="1447"/>
          <w:tab w:val="center" w:pos="6649"/>
        </w:tabs>
        <w:spacing w:after="0" w:line="240" w:lineRule="auto"/>
        <w:rPr>
          <w:b/>
          <w:bCs/>
          <w:sz w:val="24"/>
        </w:rPr>
      </w:pPr>
      <w:r>
        <w:rPr>
          <w:b/>
          <w:bCs/>
          <w:sz w:val="24"/>
        </w:rPr>
        <w:t xml:space="preserve"> </w:t>
      </w:r>
    </w:p>
    <w:p w14:paraId="4AAB644C" w14:textId="77777777" w:rsidR="004C7827" w:rsidRDefault="004E3E51">
      <w:pPr>
        <w:tabs>
          <w:tab w:val="center" w:pos="1447"/>
          <w:tab w:val="center" w:pos="6649"/>
        </w:tabs>
        <w:spacing w:after="426"/>
        <w:rPr>
          <w:b/>
          <w:bCs/>
          <w:sz w:val="24"/>
        </w:rPr>
      </w:pPr>
      <w:r>
        <w:rPr>
          <w:b/>
          <w:bCs/>
          <w:sz w:val="24"/>
        </w:rPr>
        <w:t xml:space="preserve">  </w:t>
      </w:r>
      <w:r w:rsidR="00983238">
        <w:rPr>
          <w:b/>
          <w:bCs/>
          <w:sz w:val="24"/>
        </w:rPr>
        <w:tab/>
      </w:r>
      <w:r w:rsidR="00983238">
        <w:rPr>
          <w:b/>
          <w:bCs/>
          <w:sz w:val="24"/>
        </w:rPr>
        <w:tab/>
      </w:r>
    </w:p>
    <w:p w14:paraId="2800C895" w14:textId="4D1F135D" w:rsidR="00983238" w:rsidRPr="009D7E13" w:rsidRDefault="00983238" w:rsidP="00AC45B5">
      <w:pPr>
        <w:tabs>
          <w:tab w:val="center" w:pos="1447"/>
          <w:tab w:val="center" w:pos="6649"/>
        </w:tabs>
        <w:spacing w:after="426"/>
        <w:jc w:val="right"/>
        <w:rPr>
          <w:b/>
          <w:bCs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="004E3E51">
        <w:rPr>
          <w:b/>
          <w:bCs/>
          <w:sz w:val="24"/>
        </w:rPr>
        <w:t xml:space="preserve">     </w:t>
      </w:r>
      <w:r>
        <w:rPr>
          <w:b/>
          <w:bCs/>
          <w:sz w:val="24"/>
        </w:rPr>
        <w:t xml:space="preserve">Kontrasygnata </w:t>
      </w:r>
    </w:p>
    <w:sectPr w:rsidR="00983238" w:rsidRPr="009D7E13" w:rsidSect="00983238">
      <w:pgSz w:w="11909" w:h="16819"/>
      <w:pgMar w:top="1404" w:right="1181" w:bottom="1134" w:left="14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90" type="#_x0000_t75" style="width:1.5pt;height:1pt;visibility:visible;mso-wrap-style:square" o:bullet="t">
        <v:imagedata r:id="rId1" o:title=""/>
      </v:shape>
    </w:pict>
  </w:numPicBullet>
  <w:abstractNum w:abstractNumId="0" w15:restartNumberingAfterBreak="0">
    <w:nsid w:val="024A0765"/>
    <w:multiLevelType w:val="hybridMultilevel"/>
    <w:tmpl w:val="B1489256"/>
    <w:lvl w:ilvl="0" w:tplc="5ACA7108">
      <w:start w:val="1"/>
      <w:numFmt w:val="lowerLetter"/>
      <w:lvlText w:val="%1)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E05F36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52F4D8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6E0EBC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240B58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7E30DC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E0E812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565286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8419CA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9B5551"/>
    <w:multiLevelType w:val="hybridMultilevel"/>
    <w:tmpl w:val="125EEE82"/>
    <w:lvl w:ilvl="0" w:tplc="326CA596">
      <w:start w:val="1"/>
      <w:numFmt w:val="lowerLetter"/>
      <w:lvlText w:val="%1)"/>
      <w:lvlJc w:val="left"/>
      <w:pPr>
        <w:ind w:left="755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75" w:hanging="360"/>
      </w:pPr>
    </w:lvl>
    <w:lvl w:ilvl="2" w:tplc="0415001B" w:tentative="1">
      <w:start w:val="1"/>
      <w:numFmt w:val="lowerRoman"/>
      <w:lvlText w:val="%3."/>
      <w:lvlJc w:val="right"/>
      <w:pPr>
        <w:ind w:left="2195" w:hanging="180"/>
      </w:pPr>
    </w:lvl>
    <w:lvl w:ilvl="3" w:tplc="0415000F" w:tentative="1">
      <w:start w:val="1"/>
      <w:numFmt w:val="decimal"/>
      <w:lvlText w:val="%4."/>
      <w:lvlJc w:val="left"/>
      <w:pPr>
        <w:ind w:left="2915" w:hanging="360"/>
      </w:pPr>
    </w:lvl>
    <w:lvl w:ilvl="4" w:tplc="04150019" w:tentative="1">
      <w:start w:val="1"/>
      <w:numFmt w:val="lowerLetter"/>
      <w:lvlText w:val="%5."/>
      <w:lvlJc w:val="left"/>
      <w:pPr>
        <w:ind w:left="3635" w:hanging="360"/>
      </w:pPr>
    </w:lvl>
    <w:lvl w:ilvl="5" w:tplc="0415001B" w:tentative="1">
      <w:start w:val="1"/>
      <w:numFmt w:val="lowerRoman"/>
      <w:lvlText w:val="%6."/>
      <w:lvlJc w:val="right"/>
      <w:pPr>
        <w:ind w:left="4355" w:hanging="180"/>
      </w:pPr>
    </w:lvl>
    <w:lvl w:ilvl="6" w:tplc="0415000F" w:tentative="1">
      <w:start w:val="1"/>
      <w:numFmt w:val="decimal"/>
      <w:lvlText w:val="%7."/>
      <w:lvlJc w:val="left"/>
      <w:pPr>
        <w:ind w:left="5075" w:hanging="360"/>
      </w:pPr>
    </w:lvl>
    <w:lvl w:ilvl="7" w:tplc="04150019" w:tentative="1">
      <w:start w:val="1"/>
      <w:numFmt w:val="lowerLetter"/>
      <w:lvlText w:val="%8."/>
      <w:lvlJc w:val="left"/>
      <w:pPr>
        <w:ind w:left="5795" w:hanging="360"/>
      </w:pPr>
    </w:lvl>
    <w:lvl w:ilvl="8" w:tplc="0415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" w15:restartNumberingAfterBreak="0">
    <w:nsid w:val="055D6FBB"/>
    <w:multiLevelType w:val="hybridMultilevel"/>
    <w:tmpl w:val="637ABF78"/>
    <w:lvl w:ilvl="0" w:tplc="02F838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E272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94E5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08FB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A4B9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44B3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446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AE27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0607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B663EE7"/>
    <w:multiLevelType w:val="hybridMultilevel"/>
    <w:tmpl w:val="C8FE519C"/>
    <w:lvl w:ilvl="0" w:tplc="3CD04972">
      <w:start w:val="1"/>
      <w:numFmt w:val="decimal"/>
      <w:lvlText w:val="%1."/>
      <w:lvlJc w:val="left"/>
      <w:pPr>
        <w:ind w:left="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01CE776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2761E70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F82F9B8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6DA9318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55CE5BA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53C5B1C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62CA9C0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60EBA1A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760619"/>
    <w:multiLevelType w:val="hybridMultilevel"/>
    <w:tmpl w:val="5276CC10"/>
    <w:lvl w:ilvl="0" w:tplc="0C4E544C">
      <w:start w:val="1"/>
      <w:numFmt w:val="decimal"/>
      <w:lvlText w:val="%1.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E5860E8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782549A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1EEE1A4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3C82F2C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AEC42DA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A5A4516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33AC0D0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9DAAE1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93D0DF1"/>
    <w:multiLevelType w:val="hybridMultilevel"/>
    <w:tmpl w:val="ED02155E"/>
    <w:lvl w:ilvl="0" w:tplc="0A605992">
      <w:start w:val="1"/>
      <w:numFmt w:val="decimal"/>
      <w:lvlText w:val="%1."/>
      <w:lvlJc w:val="left"/>
      <w:pPr>
        <w:ind w:left="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145F7E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82ACC0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D0C424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008140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0E7846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50712C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D85EE6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CA5C3C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025"/>
    <w:rsid w:val="00075F9B"/>
    <w:rsid w:val="001A1987"/>
    <w:rsid w:val="0020167C"/>
    <w:rsid w:val="00213B54"/>
    <w:rsid w:val="00223E9C"/>
    <w:rsid w:val="00274ABD"/>
    <w:rsid w:val="002F44A3"/>
    <w:rsid w:val="00360BEA"/>
    <w:rsid w:val="003F1754"/>
    <w:rsid w:val="00491B10"/>
    <w:rsid w:val="004C7827"/>
    <w:rsid w:val="004E3E51"/>
    <w:rsid w:val="00541FEB"/>
    <w:rsid w:val="0055669D"/>
    <w:rsid w:val="00566E86"/>
    <w:rsid w:val="005F3C75"/>
    <w:rsid w:val="0061741C"/>
    <w:rsid w:val="006B57DF"/>
    <w:rsid w:val="006E0278"/>
    <w:rsid w:val="008152B3"/>
    <w:rsid w:val="00832C39"/>
    <w:rsid w:val="008612DC"/>
    <w:rsid w:val="008E54F0"/>
    <w:rsid w:val="00941608"/>
    <w:rsid w:val="00983238"/>
    <w:rsid w:val="00990D8D"/>
    <w:rsid w:val="00991226"/>
    <w:rsid w:val="009D7E13"/>
    <w:rsid w:val="00AC45B5"/>
    <w:rsid w:val="00B23B64"/>
    <w:rsid w:val="00C43025"/>
    <w:rsid w:val="00C50D01"/>
    <w:rsid w:val="00CD23AB"/>
    <w:rsid w:val="00D27A41"/>
    <w:rsid w:val="00D32CA8"/>
    <w:rsid w:val="00DD5C53"/>
    <w:rsid w:val="00E56EFF"/>
    <w:rsid w:val="00E95F65"/>
    <w:rsid w:val="00EF56A7"/>
    <w:rsid w:val="00F92194"/>
    <w:rsid w:val="00FB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B3526"/>
  <w15:docId w15:val="{8896386D-3CAF-4932-A92F-0B9C17F8B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24"/>
      <w:ind w:left="36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8"/>
    </w:rPr>
  </w:style>
  <w:style w:type="paragraph" w:styleId="Akapitzlist">
    <w:name w:val="List Paragraph"/>
    <w:basedOn w:val="Normalny"/>
    <w:uiPriority w:val="34"/>
    <w:qFormat/>
    <w:rsid w:val="006E0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537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Loręcka</dc:creator>
  <cp:keywords/>
  <cp:lastModifiedBy>Michal Zaradzki</cp:lastModifiedBy>
  <cp:revision>5</cp:revision>
  <dcterms:created xsi:type="dcterms:W3CDTF">2022-01-27T11:11:00Z</dcterms:created>
  <dcterms:modified xsi:type="dcterms:W3CDTF">2022-02-01T08:42:00Z</dcterms:modified>
</cp:coreProperties>
</file>